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3B" w:rsidRDefault="0064273B" w:rsidP="00617E61">
      <w:pPr>
        <w:pStyle w:val="NoSpacing"/>
        <w:rPr>
          <w:rFonts w:ascii="Arial" w:hAnsi="Arial" w:cs="Arial"/>
          <w:sz w:val="20"/>
          <w:szCs w:val="20"/>
        </w:rPr>
      </w:pPr>
    </w:p>
    <w:p w:rsidR="0064273B" w:rsidRDefault="0064273B" w:rsidP="00617E61">
      <w:pPr>
        <w:pStyle w:val="NoSpacing"/>
        <w:rPr>
          <w:rFonts w:ascii="Arial" w:hAnsi="Arial" w:cs="Arial"/>
          <w:sz w:val="20"/>
          <w:szCs w:val="20"/>
        </w:rPr>
      </w:pPr>
    </w:p>
    <w:p w:rsidR="0064273B" w:rsidRPr="0064273B" w:rsidRDefault="003211AB" w:rsidP="00617E61">
      <w:pPr>
        <w:pStyle w:val="NoSpacing"/>
        <w:rPr>
          <w:rFonts w:ascii="Arial" w:hAnsi="Arial" w:cs="Arial"/>
          <w:sz w:val="20"/>
          <w:szCs w:val="20"/>
        </w:rPr>
      </w:pPr>
      <w:r w:rsidRPr="0064273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0CDB7DD" wp14:editId="3F136676">
            <wp:extent cx="4467849" cy="1381318"/>
            <wp:effectExtent l="76200" t="76200" r="142875" b="1428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rsebann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849" cy="138131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17E61" w:rsidRPr="0064273B" w:rsidRDefault="007713CB" w:rsidP="00617E61">
      <w:pPr>
        <w:pStyle w:val="NoSpacing"/>
        <w:rPr>
          <w:rFonts w:ascii="Arial" w:hAnsi="Arial" w:cs="Arial"/>
          <w:sz w:val="20"/>
          <w:szCs w:val="20"/>
        </w:rPr>
      </w:pPr>
      <w:r w:rsidRPr="0064273B">
        <w:rPr>
          <w:rFonts w:ascii="Arial" w:hAnsi="Arial" w:cs="Arial"/>
          <w:sz w:val="20"/>
          <w:szCs w:val="20"/>
        </w:rPr>
        <w:t>HIST</w:t>
      </w:r>
      <w:r w:rsidR="003B08F3" w:rsidRPr="0064273B">
        <w:rPr>
          <w:rFonts w:ascii="Arial" w:hAnsi="Arial" w:cs="Arial"/>
          <w:sz w:val="20"/>
          <w:szCs w:val="20"/>
        </w:rPr>
        <w:t xml:space="preserve"> 380.02</w:t>
      </w:r>
      <w:r w:rsidR="00AB046A" w:rsidRPr="0064273B">
        <w:rPr>
          <w:rFonts w:ascii="Arial" w:hAnsi="Arial" w:cs="Arial"/>
          <w:sz w:val="20"/>
          <w:szCs w:val="20"/>
        </w:rPr>
        <w:t>: Disasters!</w:t>
      </w:r>
    </w:p>
    <w:p w:rsidR="00617E61" w:rsidRPr="0064273B" w:rsidRDefault="00617E61" w:rsidP="00617E61">
      <w:pPr>
        <w:pStyle w:val="NoSpacing"/>
        <w:rPr>
          <w:rFonts w:ascii="Arial" w:hAnsi="Arial" w:cs="Arial"/>
          <w:sz w:val="20"/>
          <w:szCs w:val="20"/>
        </w:rPr>
      </w:pPr>
      <w:r w:rsidRPr="0064273B">
        <w:rPr>
          <w:rFonts w:ascii="Arial" w:hAnsi="Arial" w:cs="Arial"/>
          <w:sz w:val="20"/>
          <w:szCs w:val="20"/>
        </w:rPr>
        <w:t>Eng 1 Room 119</w:t>
      </w:r>
    </w:p>
    <w:p w:rsidR="003B08F3" w:rsidRPr="0064273B" w:rsidRDefault="003B08F3" w:rsidP="00E441E2">
      <w:pPr>
        <w:pStyle w:val="NoSpacing"/>
        <w:rPr>
          <w:rFonts w:ascii="Arial" w:hAnsi="Arial" w:cs="Arial"/>
          <w:sz w:val="20"/>
          <w:szCs w:val="20"/>
        </w:rPr>
      </w:pPr>
      <w:r w:rsidRPr="0064273B">
        <w:rPr>
          <w:rFonts w:ascii="Arial" w:hAnsi="Arial" w:cs="Arial"/>
          <w:sz w:val="20"/>
          <w:szCs w:val="20"/>
        </w:rPr>
        <w:t>MW 1:50-3:05pm</w:t>
      </w:r>
    </w:p>
    <w:p w:rsidR="00617E61" w:rsidRPr="0064273B" w:rsidRDefault="00617E61" w:rsidP="00E441E2">
      <w:pPr>
        <w:pStyle w:val="NoSpacing"/>
        <w:rPr>
          <w:rFonts w:ascii="Arial" w:hAnsi="Arial" w:cs="Arial"/>
          <w:sz w:val="20"/>
          <w:szCs w:val="20"/>
        </w:rPr>
      </w:pPr>
      <w:r w:rsidRPr="0064273B">
        <w:rPr>
          <w:rFonts w:ascii="Arial" w:hAnsi="Arial" w:cs="Arial"/>
          <w:sz w:val="20"/>
          <w:szCs w:val="20"/>
        </w:rPr>
        <w:t>Fall 2012</w:t>
      </w:r>
    </w:p>
    <w:p w:rsidR="00617E61" w:rsidRPr="0064273B" w:rsidRDefault="00617E61" w:rsidP="00E441E2">
      <w:pPr>
        <w:pStyle w:val="NoSpacing"/>
        <w:rPr>
          <w:rFonts w:ascii="Arial" w:hAnsi="Arial" w:cs="Arial"/>
          <w:sz w:val="20"/>
          <w:szCs w:val="20"/>
        </w:rPr>
      </w:pPr>
    </w:p>
    <w:p w:rsidR="00617E61" w:rsidRPr="0064273B" w:rsidRDefault="00617E61" w:rsidP="00617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4273B">
        <w:rPr>
          <w:rFonts w:ascii="Arial" w:hAnsi="Arial" w:cs="Arial"/>
          <w:color w:val="000000"/>
          <w:sz w:val="20"/>
          <w:szCs w:val="20"/>
        </w:rPr>
        <w:t>Professor Hicks</w:t>
      </w:r>
    </w:p>
    <w:p w:rsidR="00617E61" w:rsidRPr="0064273B" w:rsidRDefault="00A54667" w:rsidP="00617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9" w:history="1">
        <w:r w:rsidR="00617E61" w:rsidRPr="0064273B">
          <w:rPr>
            <w:rStyle w:val="Hyperlink"/>
            <w:rFonts w:ascii="Arial" w:hAnsi="Arial" w:cs="Arial"/>
            <w:sz w:val="20"/>
            <w:szCs w:val="20"/>
          </w:rPr>
          <w:t>mhicks1@iit.edu</w:t>
        </w:r>
      </w:hyperlink>
    </w:p>
    <w:p w:rsidR="00617E61" w:rsidRPr="0064273B" w:rsidRDefault="00617E61" w:rsidP="00617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4273B">
        <w:rPr>
          <w:rFonts w:ascii="Arial" w:hAnsi="Arial" w:cs="Arial"/>
          <w:color w:val="000000"/>
          <w:sz w:val="20"/>
          <w:szCs w:val="20"/>
        </w:rPr>
        <w:t>Office: Siegel 206</w:t>
      </w:r>
    </w:p>
    <w:p w:rsidR="00235D8F" w:rsidRPr="0064273B" w:rsidRDefault="00617E61" w:rsidP="00617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4273B">
        <w:rPr>
          <w:rFonts w:ascii="Arial" w:hAnsi="Arial" w:cs="Arial"/>
          <w:color w:val="000000"/>
          <w:sz w:val="20"/>
          <w:szCs w:val="20"/>
        </w:rPr>
        <w:t>Office Hours: Wednesday 3:15-4:15pm</w:t>
      </w:r>
      <w:r w:rsidR="0064273B" w:rsidRPr="006427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64273B">
        <w:rPr>
          <w:rFonts w:ascii="Arial" w:hAnsi="Arial" w:cs="Arial"/>
          <w:color w:val="000000"/>
          <w:sz w:val="20"/>
          <w:szCs w:val="20"/>
        </w:rPr>
        <w:t>(Please email me for an appointment.)</w:t>
      </w:r>
    </w:p>
    <w:p w:rsidR="0064273B" w:rsidRPr="0064273B" w:rsidRDefault="0064273B" w:rsidP="00617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B046A" w:rsidRPr="0064273B" w:rsidRDefault="00AB046A" w:rsidP="0030738E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:rsidR="0030738E" w:rsidRPr="0064273B" w:rsidRDefault="0030738E" w:rsidP="0030738E">
      <w:pPr>
        <w:pStyle w:val="NoSpacing"/>
        <w:rPr>
          <w:rFonts w:ascii="Arial" w:hAnsi="Arial" w:cs="Arial"/>
          <w:i/>
          <w:sz w:val="20"/>
          <w:szCs w:val="20"/>
        </w:rPr>
      </w:pPr>
      <w:r w:rsidRPr="0064273B">
        <w:rPr>
          <w:rFonts w:ascii="Arial" w:hAnsi="Arial" w:cs="Arial"/>
          <w:i/>
          <w:sz w:val="20"/>
          <w:szCs w:val="20"/>
        </w:rPr>
        <w:t xml:space="preserve">“There's no disaster that can't become a blessing, </w:t>
      </w:r>
    </w:p>
    <w:p w:rsidR="0030738E" w:rsidRPr="0064273B" w:rsidRDefault="0030738E" w:rsidP="0030738E">
      <w:pPr>
        <w:pStyle w:val="NoSpacing"/>
        <w:rPr>
          <w:rFonts w:ascii="Arial" w:hAnsi="Arial" w:cs="Arial"/>
          <w:i/>
          <w:sz w:val="20"/>
          <w:szCs w:val="20"/>
        </w:rPr>
      </w:pPr>
      <w:r w:rsidRPr="0064273B">
        <w:rPr>
          <w:rFonts w:ascii="Arial" w:hAnsi="Arial" w:cs="Arial"/>
          <w:i/>
          <w:sz w:val="20"/>
          <w:szCs w:val="20"/>
        </w:rPr>
        <w:t xml:space="preserve">and no blessing that can't become a disaster.” </w:t>
      </w:r>
    </w:p>
    <w:p w:rsidR="0030738E" w:rsidRPr="0064273B" w:rsidRDefault="0030738E" w:rsidP="0030738E">
      <w:pPr>
        <w:pStyle w:val="NoSpacing"/>
        <w:ind w:left="1440" w:firstLine="720"/>
        <w:rPr>
          <w:rFonts w:ascii="Arial" w:hAnsi="Arial" w:cs="Arial"/>
          <w:i/>
          <w:sz w:val="20"/>
          <w:szCs w:val="20"/>
        </w:rPr>
      </w:pPr>
      <w:r w:rsidRPr="0064273B">
        <w:rPr>
          <w:rFonts w:ascii="Arial" w:hAnsi="Arial" w:cs="Arial"/>
          <w:i/>
          <w:sz w:val="20"/>
          <w:szCs w:val="20"/>
        </w:rPr>
        <w:t>--Richard Bach</w:t>
      </w:r>
    </w:p>
    <w:p w:rsidR="0030738E" w:rsidRPr="0064273B" w:rsidRDefault="0030738E" w:rsidP="00617E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17E61" w:rsidRPr="0064273B" w:rsidRDefault="00235D8F" w:rsidP="00E441E2">
      <w:pPr>
        <w:pStyle w:val="NoSpacing"/>
        <w:rPr>
          <w:rFonts w:ascii="Arial" w:hAnsi="Arial" w:cs="Arial"/>
          <w:b/>
          <w:sz w:val="20"/>
          <w:szCs w:val="20"/>
        </w:rPr>
      </w:pPr>
      <w:r w:rsidRPr="0064273B">
        <w:rPr>
          <w:rFonts w:ascii="Arial" w:hAnsi="Arial" w:cs="Arial"/>
          <w:b/>
          <w:sz w:val="20"/>
          <w:szCs w:val="20"/>
        </w:rPr>
        <w:t xml:space="preserve">Course Description: </w:t>
      </w:r>
    </w:p>
    <w:p w:rsidR="0064273B" w:rsidRDefault="0064273B" w:rsidP="00642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D76F6" w:rsidRPr="0064273B" w:rsidRDefault="00C95C8E" w:rsidP="00642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273B">
        <w:rPr>
          <w:rFonts w:ascii="Arial" w:hAnsi="Arial" w:cs="Arial"/>
          <w:sz w:val="20"/>
          <w:szCs w:val="20"/>
        </w:rPr>
        <w:t xml:space="preserve">Disasters have played a key role in constructing the modern world. </w:t>
      </w:r>
      <w:r w:rsidR="0030738E" w:rsidRPr="0064273B">
        <w:rPr>
          <w:rFonts w:ascii="Arial" w:hAnsi="Arial" w:cs="Arial"/>
          <w:sz w:val="20"/>
          <w:szCs w:val="20"/>
        </w:rPr>
        <w:t xml:space="preserve">This course introduces you to the </w:t>
      </w:r>
      <w:r w:rsidRPr="0064273B">
        <w:rPr>
          <w:rFonts w:ascii="Arial" w:hAnsi="Arial" w:cs="Arial"/>
          <w:sz w:val="20"/>
          <w:szCs w:val="20"/>
        </w:rPr>
        <w:t>history of key social, economic</w:t>
      </w:r>
      <w:r w:rsidR="0030738E" w:rsidRPr="0064273B">
        <w:rPr>
          <w:rFonts w:ascii="Arial" w:hAnsi="Arial" w:cs="Arial"/>
          <w:sz w:val="20"/>
          <w:szCs w:val="20"/>
        </w:rPr>
        <w:t xml:space="preserve">, and technological changes in </w:t>
      </w:r>
      <w:r w:rsidR="004D76F6" w:rsidRPr="0064273B">
        <w:rPr>
          <w:rFonts w:ascii="Arial" w:hAnsi="Arial" w:cs="Arial"/>
          <w:sz w:val="20"/>
          <w:szCs w:val="20"/>
        </w:rPr>
        <w:t>industrializing nations</w:t>
      </w:r>
      <w:r w:rsidR="0030738E" w:rsidRPr="0064273B">
        <w:rPr>
          <w:rFonts w:ascii="Arial" w:hAnsi="Arial" w:cs="Arial"/>
          <w:sz w:val="20"/>
          <w:szCs w:val="20"/>
        </w:rPr>
        <w:t xml:space="preserve"> by focusing on epis</w:t>
      </w:r>
      <w:r w:rsidR="004D76F6" w:rsidRPr="0064273B">
        <w:rPr>
          <w:rFonts w:ascii="Arial" w:hAnsi="Arial" w:cs="Arial"/>
          <w:sz w:val="20"/>
          <w:szCs w:val="20"/>
        </w:rPr>
        <w:t xml:space="preserve">odes and </w:t>
      </w:r>
      <w:r w:rsidRPr="0064273B">
        <w:rPr>
          <w:rFonts w:ascii="Arial" w:hAnsi="Arial" w:cs="Arial"/>
          <w:sz w:val="20"/>
          <w:szCs w:val="20"/>
        </w:rPr>
        <w:t>incidents</w:t>
      </w:r>
      <w:r w:rsidR="004D76F6" w:rsidRPr="0064273B">
        <w:rPr>
          <w:rFonts w:ascii="Arial" w:hAnsi="Arial" w:cs="Arial"/>
          <w:sz w:val="20"/>
          <w:szCs w:val="20"/>
        </w:rPr>
        <w:t xml:space="preserve"> </w:t>
      </w:r>
      <w:r w:rsidR="0030738E" w:rsidRPr="0064273B">
        <w:rPr>
          <w:rFonts w:ascii="Arial" w:hAnsi="Arial" w:cs="Arial"/>
          <w:sz w:val="20"/>
          <w:szCs w:val="20"/>
        </w:rPr>
        <w:t xml:space="preserve">that have created </w:t>
      </w:r>
      <w:r w:rsidRPr="0064273B">
        <w:rPr>
          <w:rFonts w:ascii="Arial" w:hAnsi="Arial" w:cs="Arial"/>
          <w:sz w:val="20"/>
          <w:szCs w:val="20"/>
        </w:rPr>
        <w:t>paradigm</w:t>
      </w:r>
      <w:r w:rsidR="004D76F6" w:rsidRPr="0064273B">
        <w:rPr>
          <w:rFonts w:ascii="Arial" w:hAnsi="Arial" w:cs="Arial"/>
          <w:sz w:val="20"/>
          <w:szCs w:val="20"/>
        </w:rPr>
        <w:t xml:space="preserve"> shifts—</w:t>
      </w:r>
      <w:r w:rsidR="0030738E" w:rsidRPr="0064273B">
        <w:rPr>
          <w:rFonts w:ascii="Arial" w:hAnsi="Arial" w:cs="Arial"/>
          <w:sz w:val="20"/>
          <w:szCs w:val="20"/>
        </w:rPr>
        <w:t xml:space="preserve">disjunctures between </w:t>
      </w:r>
      <w:r w:rsidR="004D76F6" w:rsidRPr="0064273B">
        <w:rPr>
          <w:rFonts w:ascii="Arial" w:hAnsi="Arial" w:cs="Arial"/>
          <w:sz w:val="20"/>
          <w:szCs w:val="20"/>
        </w:rPr>
        <w:t>how things were done before them, and</w:t>
      </w:r>
      <w:r w:rsidRPr="0064273B">
        <w:rPr>
          <w:rFonts w:ascii="Arial" w:hAnsi="Arial" w:cs="Arial"/>
          <w:sz w:val="20"/>
          <w:szCs w:val="20"/>
        </w:rPr>
        <w:t xml:space="preserve"> how things were done after</w:t>
      </w:r>
      <w:r w:rsidR="004D76F6" w:rsidRPr="0064273B">
        <w:rPr>
          <w:rFonts w:ascii="Arial" w:hAnsi="Arial" w:cs="Arial"/>
          <w:sz w:val="20"/>
          <w:szCs w:val="20"/>
        </w:rPr>
        <w:t xml:space="preserve">. During the semester we will investigate </w:t>
      </w:r>
      <w:r w:rsidRPr="0064273B">
        <w:rPr>
          <w:rFonts w:ascii="Arial" w:hAnsi="Arial" w:cs="Arial"/>
          <w:sz w:val="20"/>
          <w:szCs w:val="20"/>
        </w:rPr>
        <w:t xml:space="preserve">the contexts of </w:t>
      </w:r>
      <w:r w:rsidR="004D76F6" w:rsidRPr="0064273B">
        <w:rPr>
          <w:rFonts w:ascii="Arial" w:hAnsi="Arial" w:cs="Arial"/>
          <w:sz w:val="20"/>
          <w:szCs w:val="20"/>
        </w:rPr>
        <w:t>different historical disasters to analyze</w:t>
      </w:r>
      <w:r w:rsidRPr="0064273B">
        <w:rPr>
          <w:rFonts w:ascii="Arial" w:hAnsi="Arial" w:cs="Arial"/>
          <w:sz w:val="20"/>
          <w:szCs w:val="20"/>
        </w:rPr>
        <w:t xml:space="preserve"> how disasters catalyze change.</w:t>
      </w:r>
    </w:p>
    <w:p w:rsidR="0064273B" w:rsidRDefault="0064273B" w:rsidP="00642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0738E" w:rsidRPr="0064273B" w:rsidRDefault="004D76F6" w:rsidP="00642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273B">
        <w:rPr>
          <w:rFonts w:ascii="Arial" w:hAnsi="Arial" w:cs="Arial"/>
          <w:sz w:val="20"/>
          <w:szCs w:val="20"/>
        </w:rPr>
        <w:t>We will be particularly concerned with ascertaining how dis</w:t>
      </w:r>
      <w:r w:rsidR="00C95C8E" w:rsidRPr="0064273B">
        <w:rPr>
          <w:rFonts w:ascii="Arial" w:hAnsi="Arial" w:cs="Arial"/>
          <w:sz w:val="20"/>
          <w:szCs w:val="20"/>
        </w:rPr>
        <w:t>asters produce regulatory and le</w:t>
      </w:r>
      <w:r w:rsidRPr="0064273B">
        <w:rPr>
          <w:rFonts w:ascii="Arial" w:hAnsi="Arial" w:cs="Arial"/>
          <w:sz w:val="20"/>
          <w:szCs w:val="20"/>
        </w:rPr>
        <w:t>gislative changes on a nat</w:t>
      </w:r>
      <w:r w:rsidR="00C95C8E" w:rsidRPr="0064273B">
        <w:rPr>
          <w:rFonts w:ascii="Arial" w:hAnsi="Arial" w:cs="Arial"/>
          <w:sz w:val="20"/>
          <w:szCs w:val="20"/>
        </w:rPr>
        <w:t>ional and even global scale. We will</w:t>
      </w:r>
      <w:r w:rsidRPr="0064273B">
        <w:rPr>
          <w:rFonts w:ascii="Arial" w:hAnsi="Arial" w:cs="Arial"/>
          <w:sz w:val="20"/>
          <w:szCs w:val="20"/>
        </w:rPr>
        <w:t xml:space="preserve"> discuss </w:t>
      </w:r>
      <w:r w:rsidR="00C95C8E" w:rsidRPr="0064273B">
        <w:rPr>
          <w:rFonts w:ascii="Arial" w:hAnsi="Arial" w:cs="Arial"/>
          <w:sz w:val="20"/>
          <w:szCs w:val="20"/>
        </w:rPr>
        <w:t>the</w:t>
      </w:r>
      <w:r w:rsidRPr="0064273B">
        <w:rPr>
          <w:rFonts w:ascii="Arial" w:hAnsi="Arial" w:cs="Arial"/>
          <w:sz w:val="20"/>
          <w:szCs w:val="20"/>
        </w:rPr>
        <w:t xml:space="preserve"> technological and social changes effected by disasters in the realms of power production, environmental stewardship, manufacturing, transportation, infrastructure, public health, reproduction, food production, and more.</w:t>
      </w:r>
    </w:p>
    <w:p w:rsidR="0064273B" w:rsidRDefault="0064273B" w:rsidP="00642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D76F6" w:rsidRPr="0064273B" w:rsidRDefault="00235D8F" w:rsidP="006427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273B">
        <w:rPr>
          <w:rFonts w:ascii="Arial" w:hAnsi="Arial" w:cs="Arial"/>
          <w:sz w:val="20"/>
          <w:szCs w:val="20"/>
        </w:rPr>
        <w:t>Since our understanding of what constitutes a disaster is constructed through public discourse and popular media, this class will</w:t>
      </w:r>
      <w:r w:rsidR="004D76F6" w:rsidRPr="0064273B">
        <w:rPr>
          <w:rFonts w:ascii="Arial" w:hAnsi="Arial" w:cs="Arial"/>
          <w:sz w:val="20"/>
          <w:szCs w:val="20"/>
        </w:rPr>
        <w:t xml:space="preserve"> employ a variety of media and learning approache</w:t>
      </w:r>
      <w:r w:rsidR="00433B68">
        <w:rPr>
          <w:rFonts w:ascii="Arial" w:hAnsi="Arial" w:cs="Arial"/>
          <w:sz w:val="20"/>
          <w:szCs w:val="20"/>
        </w:rPr>
        <w:t xml:space="preserve">s. In </w:t>
      </w:r>
      <w:r w:rsidRPr="0064273B">
        <w:rPr>
          <w:rFonts w:ascii="Arial" w:hAnsi="Arial" w:cs="Arial"/>
          <w:sz w:val="20"/>
          <w:szCs w:val="20"/>
        </w:rPr>
        <w:t xml:space="preserve">addition to discussion, lecture, and required readings, </w:t>
      </w:r>
      <w:r w:rsidR="004D76F6" w:rsidRPr="0064273B">
        <w:rPr>
          <w:rFonts w:ascii="Arial" w:hAnsi="Arial" w:cs="Arial"/>
          <w:sz w:val="20"/>
          <w:szCs w:val="20"/>
        </w:rPr>
        <w:t>you will watch documentaries,</w:t>
      </w:r>
      <w:r w:rsidRPr="0064273B">
        <w:rPr>
          <w:rFonts w:ascii="Arial" w:hAnsi="Arial" w:cs="Arial"/>
          <w:sz w:val="20"/>
          <w:szCs w:val="20"/>
        </w:rPr>
        <w:t xml:space="preserve"> re</w:t>
      </w:r>
      <w:r w:rsidR="004D76F6" w:rsidRPr="0064273B">
        <w:rPr>
          <w:rFonts w:ascii="Arial" w:hAnsi="Arial" w:cs="Arial"/>
          <w:sz w:val="20"/>
          <w:szCs w:val="20"/>
        </w:rPr>
        <w:t xml:space="preserve">search </w:t>
      </w:r>
      <w:r w:rsidRPr="0064273B">
        <w:rPr>
          <w:rFonts w:ascii="Arial" w:hAnsi="Arial" w:cs="Arial"/>
          <w:sz w:val="20"/>
          <w:szCs w:val="20"/>
        </w:rPr>
        <w:t>news</w:t>
      </w:r>
      <w:r w:rsidR="004D76F6" w:rsidRPr="0064273B">
        <w:rPr>
          <w:rFonts w:ascii="Arial" w:hAnsi="Arial" w:cs="Arial"/>
          <w:sz w:val="20"/>
          <w:szCs w:val="20"/>
        </w:rPr>
        <w:t>paper</w:t>
      </w:r>
      <w:r w:rsidRPr="0064273B">
        <w:rPr>
          <w:rFonts w:ascii="Arial" w:hAnsi="Arial" w:cs="Arial"/>
          <w:sz w:val="20"/>
          <w:szCs w:val="20"/>
        </w:rPr>
        <w:t xml:space="preserve"> articles</w:t>
      </w:r>
      <w:r w:rsidR="004D76F6" w:rsidRPr="0064273B">
        <w:rPr>
          <w:rFonts w:ascii="Arial" w:hAnsi="Arial" w:cs="Arial"/>
          <w:sz w:val="20"/>
          <w:szCs w:val="20"/>
        </w:rPr>
        <w:t>, and participate in constructing a public (online) resource interpreting particular disasters’ roles in history</w:t>
      </w:r>
      <w:r w:rsidR="0030738E" w:rsidRPr="0064273B">
        <w:rPr>
          <w:rFonts w:ascii="Arial" w:hAnsi="Arial" w:cs="Arial"/>
          <w:sz w:val="20"/>
          <w:szCs w:val="20"/>
        </w:rPr>
        <w:t xml:space="preserve">. </w:t>
      </w:r>
    </w:p>
    <w:p w:rsidR="00235D8F" w:rsidRPr="0064273B" w:rsidRDefault="00235D8F" w:rsidP="00235D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35D8F" w:rsidRPr="0064273B" w:rsidRDefault="00235D8F" w:rsidP="00235D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4273B">
        <w:rPr>
          <w:rFonts w:ascii="Arial" w:hAnsi="Arial" w:cs="Arial"/>
          <w:b/>
          <w:bCs/>
          <w:color w:val="000000"/>
          <w:sz w:val="20"/>
          <w:szCs w:val="20"/>
        </w:rPr>
        <w:t xml:space="preserve">Readings </w:t>
      </w:r>
      <w:r w:rsidRPr="0064273B">
        <w:rPr>
          <w:rFonts w:ascii="Arial" w:hAnsi="Arial" w:cs="Arial"/>
          <w:color w:val="000000"/>
          <w:sz w:val="20"/>
          <w:szCs w:val="20"/>
        </w:rPr>
        <w:t xml:space="preserve">must be completed for the day that they are listed. There </w:t>
      </w:r>
      <w:r w:rsidR="00C95C8E" w:rsidRPr="0064273B">
        <w:rPr>
          <w:rFonts w:ascii="Arial" w:hAnsi="Arial" w:cs="Arial"/>
          <w:color w:val="000000"/>
          <w:sz w:val="20"/>
          <w:szCs w:val="20"/>
        </w:rPr>
        <w:t xml:space="preserve">may </w:t>
      </w:r>
      <w:r w:rsidRPr="0064273B">
        <w:rPr>
          <w:rFonts w:ascii="Arial" w:hAnsi="Arial" w:cs="Arial"/>
          <w:color w:val="000000"/>
          <w:sz w:val="20"/>
          <w:szCs w:val="20"/>
        </w:rPr>
        <w:t xml:space="preserve">be </w:t>
      </w:r>
      <w:r w:rsidR="00C95C8E" w:rsidRPr="0064273B">
        <w:rPr>
          <w:rFonts w:ascii="Arial" w:hAnsi="Arial" w:cs="Arial"/>
          <w:color w:val="000000"/>
          <w:sz w:val="20"/>
          <w:szCs w:val="20"/>
        </w:rPr>
        <w:t xml:space="preserve">unannounced </w:t>
      </w:r>
      <w:r w:rsidRPr="0064273B">
        <w:rPr>
          <w:rFonts w:ascii="Arial" w:hAnsi="Arial" w:cs="Arial"/>
          <w:color w:val="000000"/>
          <w:sz w:val="20"/>
          <w:szCs w:val="20"/>
        </w:rPr>
        <w:t>reading</w:t>
      </w:r>
    </w:p>
    <w:p w:rsidR="0030738E" w:rsidRPr="0064273B" w:rsidRDefault="00235D8F" w:rsidP="00235D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4273B">
        <w:rPr>
          <w:rFonts w:ascii="Arial" w:hAnsi="Arial" w:cs="Arial"/>
          <w:color w:val="000000"/>
          <w:sz w:val="20"/>
          <w:szCs w:val="20"/>
        </w:rPr>
        <w:t xml:space="preserve">quizzes to ensure that everyone is keeping up. </w:t>
      </w:r>
      <w:r w:rsidR="004D76F6" w:rsidRPr="0064273B">
        <w:rPr>
          <w:rFonts w:ascii="Arial" w:hAnsi="Arial" w:cs="Arial"/>
          <w:color w:val="000000"/>
          <w:sz w:val="20"/>
          <w:szCs w:val="20"/>
        </w:rPr>
        <w:t>They may be written or oral.</w:t>
      </w:r>
      <w:r w:rsidR="00C95C8E" w:rsidRPr="0064273B">
        <w:rPr>
          <w:rFonts w:ascii="Arial" w:hAnsi="Arial" w:cs="Arial"/>
          <w:color w:val="000000"/>
          <w:sz w:val="20"/>
          <w:szCs w:val="20"/>
        </w:rPr>
        <w:t xml:space="preserve"> Readings </w:t>
      </w:r>
      <w:r w:rsidRPr="0064273B">
        <w:rPr>
          <w:rFonts w:ascii="Arial" w:hAnsi="Arial" w:cs="Arial"/>
          <w:color w:val="000000"/>
          <w:sz w:val="20"/>
          <w:szCs w:val="20"/>
        </w:rPr>
        <w:t>will be on reserve on our Blackboard site</w:t>
      </w:r>
      <w:r w:rsidR="00C95C8E" w:rsidRPr="0064273B">
        <w:rPr>
          <w:rFonts w:ascii="Arial" w:hAnsi="Arial" w:cs="Arial"/>
          <w:color w:val="000000"/>
          <w:sz w:val="20"/>
          <w:szCs w:val="20"/>
        </w:rPr>
        <w:t xml:space="preserve"> if they are marked with an (R)</w:t>
      </w:r>
      <w:r w:rsidRPr="0064273B">
        <w:rPr>
          <w:rFonts w:ascii="Arial" w:hAnsi="Arial" w:cs="Arial"/>
          <w:color w:val="000000"/>
          <w:sz w:val="20"/>
          <w:szCs w:val="20"/>
        </w:rPr>
        <w:t xml:space="preserve">, </w:t>
      </w:r>
      <w:r w:rsidR="0064273B" w:rsidRPr="0064273B">
        <w:rPr>
          <w:rFonts w:ascii="Arial" w:hAnsi="Arial" w:cs="Arial"/>
          <w:color w:val="000000"/>
          <w:sz w:val="20"/>
          <w:szCs w:val="20"/>
        </w:rPr>
        <w:t>or linked from the syllabus.</w:t>
      </w:r>
    </w:p>
    <w:p w:rsidR="00235D8F" w:rsidRPr="0064273B" w:rsidRDefault="00235D8F" w:rsidP="00235D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35D8F" w:rsidRPr="0064273B" w:rsidRDefault="00235D8F" w:rsidP="00235D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4273B">
        <w:rPr>
          <w:rFonts w:ascii="Arial" w:hAnsi="Arial" w:cs="Arial"/>
          <w:color w:val="000000"/>
          <w:sz w:val="20"/>
          <w:szCs w:val="20"/>
        </w:rPr>
        <w:t>Your course grade will be broken down as follows:</w:t>
      </w:r>
    </w:p>
    <w:p w:rsidR="00235D8F" w:rsidRPr="0064273B" w:rsidRDefault="00235D8F" w:rsidP="00235D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4273B">
        <w:rPr>
          <w:rFonts w:ascii="Arial" w:hAnsi="Arial" w:cs="Arial"/>
          <w:color w:val="000000"/>
          <w:sz w:val="20"/>
          <w:szCs w:val="20"/>
        </w:rPr>
        <w:t>Attendance and participation: 20%</w:t>
      </w:r>
    </w:p>
    <w:p w:rsidR="00235D8F" w:rsidRPr="0064273B" w:rsidRDefault="003039C8" w:rsidP="00235D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4273B">
        <w:rPr>
          <w:rFonts w:ascii="Arial" w:hAnsi="Arial" w:cs="Arial"/>
          <w:color w:val="000000"/>
          <w:sz w:val="20"/>
          <w:szCs w:val="20"/>
        </w:rPr>
        <w:t xml:space="preserve">Reading quizzes, </w:t>
      </w:r>
      <w:r w:rsidR="00235D8F" w:rsidRPr="0064273B">
        <w:rPr>
          <w:rFonts w:ascii="Arial" w:hAnsi="Arial" w:cs="Arial"/>
          <w:color w:val="000000"/>
          <w:sz w:val="20"/>
          <w:szCs w:val="20"/>
        </w:rPr>
        <w:t>class exercises</w:t>
      </w:r>
      <w:r w:rsidRPr="0064273B">
        <w:rPr>
          <w:rFonts w:ascii="Arial" w:hAnsi="Arial" w:cs="Arial"/>
          <w:color w:val="000000"/>
          <w:sz w:val="20"/>
          <w:szCs w:val="20"/>
        </w:rPr>
        <w:t>, article searches</w:t>
      </w:r>
      <w:r w:rsidR="00235D8F" w:rsidRPr="0064273B">
        <w:rPr>
          <w:rFonts w:ascii="Arial" w:hAnsi="Arial" w:cs="Arial"/>
          <w:color w:val="000000"/>
          <w:sz w:val="20"/>
          <w:szCs w:val="20"/>
        </w:rPr>
        <w:t>: 20%</w:t>
      </w:r>
    </w:p>
    <w:p w:rsidR="00235D8F" w:rsidRPr="0064273B" w:rsidRDefault="003039C8" w:rsidP="00235D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4273B">
        <w:rPr>
          <w:rFonts w:ascii="Arial" w:hAnsi="Arial" w:cs="Arial"/>
          <w:color w:val="000000"/>
          <w:sz w:val="20"/>
          <w:szCs w:val="20"/>
        </w:rPr>
        <w:t>Blog comment assignments</w:t>
      </w:r>
      <w:r w:rsidR="008E18B5" w:rsidRPr="0064273B">
        <w:rPr>
          <w:rFonts w:ascii="Arial" w:hAnsi="Arial" w:cs="Arial"/>
          <w:color w:val="000000"/>
          <w:sz w:val="20"/>
          <w:szCs w:val="20"/>
        </w:rPr>
        <w:t xml:space="preserve"> (in lieu of papers)</w:t>
      </w:r>
      <w:r w:rsidR="00235D8F" w:rsidRPr="0064273B">
        <w:rPr>
          <w:rFonts w:ascii="Arial" w:hAnsi="Arial" w:cs="Arial"/>
          <w:color w:val="000000"/>
          <w:sz w:val="20"/>
          <w:szCs w:val="20"/>
        </w:rPr>
        <w:t>: 20%</w:t>
      </w:r>
    </w:p>
    <w:p w:rsidR="00235D8F" w:rsidRPr="0064273B" w:rsidRDefault="00235D8F" w:rsidP="00235D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4273B">
        <w:rPr>
          <w:rFonts w:ascii="Arial" w:hAnsi="Arial" w:cs="Arial"/>
          <w:color w:val="000000"/>
          <w:sz w:val="20"/>
          <w:szCs w:val="20"/>
        </w:rPr>
        <w:t>Midterm Exam: 20%</w:t>
      </w:r>
    </w:p>
    <w:p w:rsidR="00235D8F" w:rsidRPr="0064273B" w:rsidRDefault="003039C8" w:rsidP="00235D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4273B">
        <w:rPr>
          <w:rFonts w:ascii="Arial" w:hAnsi="Arial" w:cs="Arial"/>
          <w:color w:val="000000"/>
          <w:sz w:val="20"/>
          <w:szCs w:val="20"/>
        </w:rPr>
        <w:t>Final Exam</w:t>
      </w:r>
      <w:r w:rsidR="00235D8F" w:rsidRPr="0064273B">
        <w:rPr>
          <w:rFonts w:ascii="Arial" w:hAnsi="Arial" w:cs="Arial"/>
          <w:color w:val="000000"/>
          <w:sz w:val="20"/>
          <w:szCs w:val="20"/>
        </w:rPr>
        <w:t>: 20%</w:t>
      </w:r>
    </w:p>
    <w:p w:rsidR="00235D8F" w:rsidRPr="0064273B" w:rsidRDefault="00235D8F" w:rsidP="00235D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4273B" w:rsidRDefault="0064273B" w:rsidP="00B62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64273B" w:rsidRDefault="0064273B" w:rsidP="00B62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C35B94" w:rsidRPr="0064273B" w:rsidRDefault="00B62348" w:rsidP="00B62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64273B">
        <w:rPr>
          <w:rFonts w:ascii="Arial" w:hAnsi="Arial" w:cs="Arial"/>
          <w:b/>
          <w:color w:val="000000"/>
          <w:sz w:val="20"/>
          <w:szCs w:val="20"/>
        </w:rPr>
        <w:t>Resources</w:t>
      </w:r>
      <w:r w:rsidRPr="0064273B">
        <w:rPr>
          <w:rFonts w:ascii="Arial" w:hAnsi="Arial" w:cs="Arial"/>
          <w:color w:val="000000"/>
          <w:sz w:val="20"/>
          <w:szCs w:val="20"/>
        </w:rPr>
        <w:t xml:space="preserve"> that you will be expected to use in this class include the databases linked from Galvin Library’s History Research Guide: </w:t>
      </w:r>
      <w:hyperlink r:id="rId10" w:history="1">
        <w:r w:rsidRPr="0064273B">
          <w:rPr>
            <w:rStyle w:val="Hyperlink"/>
            <w:rFonts w:ascii="Arial" w:hAnsi="Arial" w:cs="Arial"/>
            <w:sz w:val="20"/>
            <w:szCs w:val="20"/>
          </w:rPr>
          <w:t>http://guides.library.iit.edu/content.php?pid=114040&amp;sid=986140</w:t>
        </w:r>
      </w:hyperlink>
      <w:r w:rsidRPr="0064273B">
        <w:rPr>
          <w:rFonts w:ascii="Arial" w:hAnsi="Arial" w:cs="Arial"/>
          <w:color w:val="0000FF"/>
          <w:sz w:val="20"/>
          <w:szCs w:val="20"/>
        </w:rPr>
        <w:t xml:space="preserve">. </w:t>
      </w:r>
      <w:r w:rsidR="00C35B94" w:rsidRPr="0064273B">
        <w:rPr>
          <w:rFonts w:ascii="Arial" w:hAnsi="Arial" w:cs="Arial"/>
          <w:sz w:val="20"/>
          <w:szCs w:val="20"/>
        </w:rPr>
        <w:t>A key resource we will be using for class assignments is the Historical London Times Newspaper database. Familiarize yourself with it as soon as possible:</w:t>
      </w:r>
      <w:r w:rsidR="00C35B94" w:rsidRPr="0064273B">
        <w:rPr>
          <w:rFonts w:ascii="Arial" w:hAnsi="Arial" w:cs="Arial"/>
          <w:color w:val="0000FF"/>
          <w:sz w:val="20"/>
          <w:szCs w:val="20"/>
        </w:rPr>
        <w:t xml:space="preserve"> </w:t>
      </w:r>
      <w:hyperlink r:id="rId11" w:history="1">
        <w:r w:rsidR="0064273B" w:rsidRPr="0064273B">
          <w:rPr>
            <w:rStyle w:val="Hyperlink"/>
            <w:rFonts w:ascii="Arial" w:hAnsi="Arial" w:cs="Arial"/>
            <w:sz w:val="20"/>
            <w:szCs w:val="20"/>
          </w:rPr>
          <w:t>http://ezproxy.gl.iit.edu/login?url=http://find.galegroup.com/ttda/start.do?userGroupName=chic7029</w:t>
        </w:r>
      </w:hyperlink>
    </w:p>
    <w:p w:rsidR="00B62348" w:rsidRPr="0064273B" w:rsidRDefault="00B62348" w:rsidP="00B62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:rsidR="00B62348" w:rsidRPr="0064273B" w:rsidRDefault="00B62348" w:rsidP="00B62348">
      <w:pPr>
        <w:spacing w:after="0" w:line="240" w:lineRule="exact"/>
        <w:rPr>
          <w:rFonts w:ascii="Arial" w:hAnsi="Arial" w:cs="Arial"/>
          <w:color w:val="000000"/>
          <w:sz w:val="20"/>
          <w:szCs w:val="20"/>
        </w:rPr>
      </w:pPr>
      <w:r w:rsidRPr="0064273B">
        <w:rPr>
          <w:rFonts w:ascii="Arial" w:hAnsi="Arial" w:cs="Arial"/>
          <w:sz w:val="20"/>
          <w:szCs w:val="20"/>
        </w:rPr>
        <w:t>Contact John Dorr, the humanities librarian for further help with these resources. Google is not an academic resource, and I do not expect you to use it as a panacea for your class assignments</w:t>
      </w:r>
      <w:r w:rsidR="000A5F25" w:rsidRPr="0064273B">
        <w:rPr>
          <w:rFonts w:ascii="Arial" w:hAnsi="Arial" w:cs="Arial"/>
          <w:sz w:val="20"/>
          <w:szCs w:val="20"/>
        </w:rPr>
        <w:t xml:space="preserve"> or studies</w:t>
      </w:r>
      <w:r w:rsidRPr="0064273B">
        <w:rPr>
          <w:rFonts w:ascii="Arial" w:hAnsi="Arial" w:cs="Arial"/>
          <w:sz w:val="20"/>
          <w:szCs w:val="20"/>
        </w:rPr>
        <w:t>.</w:t>
      </w:r>
      <w:r w:rsidRPr="0064273B">
        <w:rPr>
          <w:rFonts w:ascii="Arial" w:hAnsi="Arial" w:cs="Arial"/>
          <w:color w:val="000000"/>
          <w:sz w:val="20"/>
          <w:szCs w:val="20"/>
        </w:rPr>
        <w:t xml:space="preserve"> Same goes for Wikipedia: I hope we can all agree that reading an online encyclopedia</w:t>
      </w:r>
      <w:r w:rsidR="000A5F25" w:rsidRPr="0064273B">
        <w:rPr>
          <w:rFonts w:ascii="Arial" w:hAnsi="Arial" w:cs="Arial"/>
          <w:color w:val="000000"/>
          <w:sz w:val="20"/>
          <w:szCs w:val="20"/>
        </w:rPr>
        <w:t xml:space="preserve"> (of dubious credibility)</w:t>
      </w:r>
      <w:r w:rsidRPr="0064273B">
        <w:rPr>
          <w:rFonts w:ascii="Arial" w:hAnsi="Arial" w:cs="Arial"/>
          <w:color w:val="000000"/>
          <w:sz w:val="20"/>
          <w:szCs w:val="20"/>
        </w:rPr>
        <w:t xml:space="preserve"> is not adequate for college level humanities research.</w:t>
      </w:r>
    </w:p>
    <w:p w:rsidR="00B62348" w:rsidRPr="0064273B" w:rsidRDefault="00B62348" w:rsidP="00B62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62348" w:rsidRPr="0064273B" w:rsidRDefault="00B62348" w:rsidP="00B62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4273B">
        <w:rPr>
          <w:rFonts w:ascii="Arial" w:hAnsi="Arial" w:cs="Arial"/>
          <w:color w:val="000000"/>
          <w:sz w:val="20"/>
          <w:szCs w:val="20"/>
        </w:rPr>
        <w:t xml:space="preserve">You can get help with improving your writing at the </w:t>
      </w:r>
      <w:r w:rsidRPr="0064273B">
        <w:rPr>
          <w:rFonts w:ascii="Arial" w:hAnsi="Arial" w:cs="Arial"/>
          <w:b/>
          <w:bCs/>
          <w:color w:val="000000"/>
          <w:sz w:val="20"/>
          <w:szCs w:val="20"/>
        </w:rPr>
        <w:t xml:space="preserve">Humanities Department Writing Center </w:t>
      </w:r>
      <w:r w:rsidRPr="0064273B">
        <w:rPr>
          <w:rFonts w:ascii="Arial" w:hAnsi="Arial" w:cs="Arial"/>
          <w:color w:val="000000"/>
          <w:sz w:val="20"/>
          <w:szCs w:val="20"/>
        </w:rPr>
        <w:t>located in</w:t>
      </w:r>
    </w:p>
    <w:p w:rsidR="00B62348" w:rsidRPr="0064273B" w:rsidRDefault="00B62348" w:rsidP="00B62348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000000"/>
          <w:sz w:val="20"/>
          <w:szCs w:val="20"/>
          <w:u w:val="none"/>
        </w:rPr>
      </w:pPr>
      <w:r w:rsidRPr="0064273B">
        <w:rPr>
          <w:rFonts w:ascii="Arial" w:hAnsi="Arial" w:cs="Arial"/>
          <w:color w:val="000000"/>
          <w:sz w:val="20"/>
          <w:szCs w:val="20"/>
        </w:rPr>
        <w:t xml:space="preserve">Siegel 232-233. If English is not your first language, ask for James Dabbert or Gail Lehman: </w:t>
      </w:r>
      <w:hyperlink r:id="rId12" w:history="1">
        <w:r w:rsidRPr="0064273B">
          <w:rPr>
            <w:rStyle w:val="Hyperlink"/>
            <w:rFonts w:ascii="Arial" w:hAnsi="Arial" w:cs="Arial"/>
            <w:sz w:val="20"/>
            <w:szCs w:val="20"/>
          </w:rPr>
          <w:t>http://www.iit.edu/csl/hum/resources/writing_center.shtml</w:t>
        </w:r>
      </w:hyperlink>
    </w:p>
    <w:p w:rsidR="00B62348" w:rsidRPr="0064273B" w:rsidRDefault="00B62348" w:rsidP="00B62348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</w:p>
    <w:p w:rsidR="00B62348" w:rsidRPr="0064273B" w:rsidRDefault="00B62348" w:rsidP="00B62348">
      <w:pPr>
        <w:pStyle w:val="NoSpacing"/>
        <w:rPr>
          <w:rFonts w:ascii="Arial" w:hAnsi="Arial" w:cs="Arial"/>
          <w:sz w:val="20"/>
          <w:szCs w:val="20"/>
        </w:rPr>
      </w:pPr>
      <w:r w:rsidRPr="0064273B">
        <w:rPr>
          <w:rFonts w:ascii="Arial" w:hAnsi="Arial" w:cs="Arial"/>
          <w:b/>
          <w:sz w:val="20"/>
          <w:szCs w:val="20"/>
        </w:rPr>
        <w:t>Reasonable accommodations will be made for students with verified disabilities</w:t>
      </w:r>
      <w:r w:rsidRPr="0064273B">
        <w:rPr>
          <w:rFonts w:ascii="Arial" w:hAnsi="Arial" w:cs="Arial"/>
          <w:sz w:val="20"/>
          <w:szCs w:val="20"/>
        </w:rPr>
        <w:t xml:space="preserve">. In </w:t>
      </w:r>
      <w:r w:rsidR="0060428C">
        <w:rPr>
          <w:rFonts w:ascii="Arial" w:hAnsi="Arial" w:cs="Arial"/>
          <w:sz w:val="20"/>
          <w:szCs w:val="20"/>
        </w:rPr>
        <w:t>order to access these resources</w:t>
      </w:r>
      <w:r w:rsidRPr="0064273B">
        <w:rPr>
          <w:rFonts w:ascii="Arial" w:hAnsi="Arial" w:cs="Arial"/>
          <w:sz w:val="20"/>
          <w:szCs w:val="20"/>
        </w:rPr>
        <w:t xml:space="preserve"> or get special provisions in class you must register with Aggie Niemiec </w:t>
      </w:r>
      <w:hyperlink r:id="rId13" w:history="1">
        <w:r w:rsidRPr="0064273B">
          <w:rPr>
            <w:rStyle w:val="Hyperlink"/>
            <w:rFonts w:ascii="Arial" w:hAnsi="Arial" w:cs="Arial"/>
            <w:sz w:val="20"/>
            <w:szCs w:val="20"/>
          </w:rPr>
          <w:t>aniemiec@iit.edu</w:t>
        </w:r>
      </w:hyperlink>
      <w:r w:rsidRPr="0064273B">
        <w:rPr>
          <w:rFonts w:ascii="Arial" w:hAnsi="Arial" w:cs="Arial"/>
          <w:sz w:val="20"/>
          <w:szCs w:val="20"/>
        </w:rPr>
        <w:t xml:space="preserve"> in the Disability Service Office at the </w:t>
      </w:r>
      <w:r w:rsidRPr="0064273B">
        <w:rPr>
          <w:rFonts w:ascii="Arial" w:hAnsi="Arial" w:cs="Arial"/>
          <w:b/>
          <w:bCs/>
          <w:iCs/>
          <w:sz w:val="20"/>
          <w:szCs w:val="20"/>
        </w:rPr>
        <w:t>beginning of the semester</w:t>
      </w:r>
      <w:r w:rsidRPr="0064273B">
        <w:rPr>
          <w:rFonts w:ascii="Arial" w:hAnsi="Arial" w:cs="Arial"/>
          <w:iCs/>
          <w:sz w:val="20"/>
          <w:szCs w:val="20"/>
        </w:rPr>
        <w:t xml:space="preserve"> and you must </w:t>
      </w:r>
      <w:r w:rsidRPr="0064273B">
        <w:rPr>
          <w:rFonts w:ascii="Arial" w:hAnsi="Arial" w:cs="Arial"/>
          <w:b/>
          <w:bCs/>
          <w:iCs/>
          <w:sz w:val="20"/>
          <w:szCs w:val="20"/>
        </w:rPr>
        <w:t>speak with me at the beginning of the semester</w:t>
      </w:r>
      <w:r w:rsidRPr="0064273B">
        <w:rPr>
          <w:rFonts w:ascii="Arial" w:hAnsi="Arial" w:cs="Arial"/>
          <w:iCs/>
          <w:sz w:val="20"/>
          <w:szCs w:val="20"/>
        </w:rPr>
        <w:t xml:space="preserve"> as well so we can plan for the needed accommodations.</w:t>
      </w:r>
    </w:p>
    <w:p w:rsidR="00B62348" w:rsidRPr="0064273B" w:rsidRDefault="00B62348" w:rsidP="00B62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:rsidR="00B62348" w:rsidRPr="0064273B" w:rsidRDefault="00B62348" w:rsidP="00B623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4273B">
        <w:rPr>
          <w:rFonts w:ascii="Arial" w:hAnsi="Arial" w:cs="Arial"/>
          <w:b/>
          <w:bCs/>
          <w:color w:val="000000"/>
          <w:sz w:val="20"/>
          <w:szCs w:val="20"/>
        </w:rPr>
        <w:t xml:space="preserve">Cheating, plagiarism, and academic dishonesty </w:t>
      </w:r>
      <w:r w:rsidRPr="0064273B">
        <w:rPr>
          <w:rFonts w:ascii="Arial" w:hAnsi="Arial" w:cs="Arial"/>
          <w:bCs/>
          <w:color w:val="000000"/>
          <w:sz w:val="20"/>
          <w:szCs w:val="20"/>
        </w:rPr>
        <w:t xml:space="preserve">are serious offenses and </w:t>
      </w:r>
      <w:r w:rsidRPr="0064273B">
        <w:rPr>
          <w:rFonts w:ascii="Arial" w:hAnsi="Arial" w:cs="Arial"/>
          <w:color w:val="000000"/>
          <w:sz w:val="20"/>
          <w:szCs w:val="20"/>
        </w:rPr>
        <w:t>will not be tolerated. They will result in a failing grade as well as sanctions from the university. If you are in doubt about what constitutes plagiarism or academic dishonesty, re-read the code of student conduct and s</w:t>
      </w:r>
      <w:r w:rsidR="0060428C">
        <w:rPr>
          <w:rFonts w:ascii="Arial" w:hAnsi="Arial" w:cs="Arial"/>
          <w:color w:val="000000"/>
          <w:sz w:val="20"/>
          <w:szCs w:val="20"/>
        </w:rPr>
        <w:t xml:space="preserve">ections on academic dishonesty </w:t>
      </w:r>
      <w:r w:rsidRPr="0064273B">
        <w:rPr>
          <w:rFonts w:ascii="Arial" w:hAnsi="Arial" w:cs="Arial"/>
          <w:color w:val="000000"/>
          <w:sz w:val="20"/>
          <w:szCs w:val="20"/>
        </w:rPr>
        <w:t xml:space="preserve">in the student handbook. If you are still confused, make an appointment to speak with me during my office hours </w:t>
      </w:r>
      <w:r w:rsidRPr="0064273B">
        <w:rPr>
          <w:rFonts w:ascii="Arial" w:hAnsi="Arial" w:cs="Arial"/>
          <w:b/>
          <w:bCs/>
          <w:color w:val="000000"/>
          <w:sz w:val="20"/>
          <w:szCs w:val="20"/>
        </w:rPr>
        <w:t xml:space="preserve">before </w:t>
      </w:r>
      <w:r w:rsidRPr="0064273B">
        <w:rPr>
          <w:rFonts w:ascii="Arial" w:hAnsi="Arial" w:cs="Arial"/>
          <w:color w:val="000000"/>
          <w:sz w:val="20"/>
          <w:szCs w:val="20"/>
        </w:rPr>
        <w:t>you pass in an assignment. Remember that it is never appropriate to use someone’s ideas or words without giving them credit, and that copying text from sources or peers--in addition to being plagiarism and cheating--short-circuits the learning process and is the exact opposite of what I want to see.</w:t>
      </w:r>
    </w:p>
    <w:p w:rsidR="00081053" w:rsidRPr="0064273B" w:rsidRDefault="007713CB" w:rsidP="00E441E2">
      <w:pPr>
        <w:pStyle w:val="NoSpacing"/>
        <w:rPr>
          <w:rFonts w:ascii="Arial" w:hAnsi="Arial" w:cs="Arial"/>
          <w:sz w:val="20"/>
          <w:szCs w:val="20"/>
        </w:rPr>
      </w:pPr>
      <w:r w:rsidRPr="0064273B">
        <w:rPr>
          <w:rFonts w:ascii="Arial" w:hAnsi="Arial" w:cs="Arial"/>
          <w:sz w:val="20"/>
          <w:szCs w:val="20"/>
        </w:rPr>
        <w:t xml:space="preserve"> </w:t>
      </w:r>
    </w:p>
    <w:p w:rsidR="004C53BA" w:rsidRPr="0064273B" w:rsidRDefault="004C53BA" w:rsidP="00E441E2">
      <w:pPr>
        <w:pStyle w:val="NoSpacing"/>
        <w:rPr>
          <w:rFonts w:ascii="Arial" w:hAnsi="Arial" w:cs="Arial"/>
          <w:sz w:val="20"/>
          <w:szCs w:val="20"/>
        </w:rPr>
      </w:pPr>
    </w:p>
    <w:p w:rsidR="0030738E" w:rsidRPr="0064273B" w:rsidRDefault="0030738E" w:rsidP="00E441E2">
      <w:pPr>
        <w:pStyle w:val="NoSpacing"/>
        <w:rPr>
          <w:rFonts w:ascii="Arial" w:hAnsi="Arial" w:cs="Arial"/>
          <w:b/>
          <w:sz w:val="20"/>
          <w:szCs w:val="20"/>
        </w:rPr>
      </w:pPr>
      <w:r w:rsidRPr="0064273B">
        <w:rPr>
          <w:rFonts w:ascii="Arial" w:hAnsi="Arial" w:cs="Arial"/>
          <w:b/>
          <w:sz w:val="20"/>
          <w:szCs w:val="20"/>
        </w:rPr>
        <w:t xml:space="preserve">Course Schedule: </w:t>
      </w:r>
    </w:p>
    <w:p w:rsidR="0030738E" w:rsidRPr="0064273B" w:rsidRDefault="0030738E" w:rsidP="00E441E2">
      <w:pPr>
        <w:pStyle w:val="NoSpacing"/>
        <w:rPr>
          <w:rFonts w:ascii="Arial" w:hAnsi="Arial" w:cs="Arial"/>
          <w:sz w:val="20"/>
          <w:szCs w:val="20"/>
        </w:rPr>
      </w:pPr>
    </w:p>
    <w:p w:rsidR="004D76F6" w:rsidRPr="0064273B" w:rsidRDefault="00A245E7" w:rsidP="00E441E2">
      <w:pPr>
        <w:pStyle w:val="NoSpacing"/>
        <w:rPr>
          <w:rFonts w:ascii="Arial" w:hAnsi="Arial" w:cs="Arial"/>
          <w:sz w:val="20"/>
          <w:szCs w:val="20"/>
        </w:rPr>
      </w:pPr>
      <w:r w:rsidRPr="0064273B">
        <w:rPr>
          <w:rFonts w:ascii="Arial" w:hAnsi="Arial" w:cs="Arial"/>
          <w:sz w:val="20"/>
          <w:szCs w:val="20"/>
        </w:rPr>
        <w:t xml:space="preserve">M </w:t>
      </w:r>
      <w:r w:rsidR="008515E2" w:rsidRPr="0064273B">
        <w:rPr>
          <w:rFonts w:ascii="Arial" w:hAnsi="Arial" w:cs="Arial"/>
          <w:sz w:val="20"/>
          <w:szCs w:val="20"/>
        </w:rPr>
        <w:t>Aug 20</w:t>
      </w:r>
      <w:r w:rsidR="004D76F6" w:rsidRPr="0064273B">
        <w:rPr>
          <w:rFonts w:ascii="Arial" w:hAnsi="Arial" w:cs="Arial"/>
          <w:sz w:val="20"/>
          <w:szCs w:val="20"/>
        </w:rPr>
        <w:t xml:space="preserve"> Introduction</w:t>
      </w:r>
    </w:p>
    <w:p w:rsidR="00E441E2" w:rsidRPr="0064273B" w:rsidRDefault="004D76F6" w:rsidP="00E441E2">
      <w:pPr>
        <w:pStyle w:val="NoSpacing"/>
        <w:rPr>
          <w:rFonts w:ascii="Arial" w:hAnsi="Arial" w:cs="Arial"/>
          <w:sz w:val="20"/>
          <w:szCs w:val="20"/>
        </w:rPr>
      </w:pPr>
      <w:r w:rsidRPr="0064273B">
        <w:rPr>
          <w:rFonts w:ascii="Arial" w:hAnsi="Arial" w:cs="Arial"/>
          <w:sz w:val="20"/>
          <w:szCs w:val="20"/>
        </w:rPr>
        <w:t>Useful Dis</w:t>
      </w:r>
      <w:r w:rsidR="007B481F" w:rsidRPr="0064273B">
        <w:rPr>
          <w:rFonts w:ascii="Arial" w:hAnsi="Arial" w:cs="Arial"/>
          <w:sz w:val="20"/>
          <w:szCs w:val="20"/>
        </w:rPr>
        <w:t>asters, Useless Disasters: Or,</w:t>
      </w:r>
      <w:r w:rsidRPr="0064273B">
        <w:rPr>
          <w:rFonts w:ascii="Arial" w:hAnsi="Arial" w:cs="Arial"/>
          <w:sz w:val="20"/>
          <w:szCs w:val="20"/>
        </w:rPr>
        <w:t xml:space="preserve"> </w:t>
      </w:r>
      <w:r w:rsidR="00E441E2" w:rsidRPr="0064273B">
        <w:rPr>
          <w:rFonts w:ascii="Arial" w:hAnsi="Arial" w:cs="Arial"/>
          <w:sz w:val="20"/>
          <w:szCs w:val="20"/>
        </w:rPr>
        <w:t>What do Tulips and Mortgage-Backed Securities have in common?</w:t>
      </w:r>
    </w:p>
    <w:p w:rsidR="00E441E2" w:rsidRPr="0064273B" w:rsidRDefault="007B481F" w:rsidP="007B481F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64273B">
        <w:rPr>
          <w:rFonts w:ascii="Arial" w:hAnsi="Arial" w:cs="Arial"/>
          <w:sz w:val="20"/>
          <w:szCs w:val="20"/>
        </w:rPr>
        <w:t>E</w:t>
      </w:r>
      <w:r w:rsidR="00E441E2" w:rsidRPr="0064273B">
        <w:rPr>
          <w:rFonts w:ascii="Arial" w:hAnsi="Arial" w:cs="Arial"/>
          <w:sz w:val="20"/>
          <w:szCs w:val="20"/>
        </w:rPr>
        <w:t xml:space="preserve">xcerpts from </w:t>
      </w:r>
      <w:r w:rsidR="00E441E2" w:rsidRPr="0064273B">
        <w:rPr>
          <w:rFonts w:ascii="Arial" w:hAnsi="Arial" w:cs="Arial"/>
          <w:i/>
          <w:iCs/>
          <w:sz w:val="20"/>
          <w:szCs w:val="20"/>
        </w:rPr>
        <w:t>Leonardo to the Internet</w:t>
      </w:r>
    </w:p>
    <w:p w:rsidR="008515E2" w:rsidRPr="0064273B" w:rsidRDefault="008515E2" w:rsidP="00E441E2">
      <w:pPr>
        <w:pStyle w:val="NoSpacing"/>
        <w:rPr>
          <w:rFonts w:ascii="Arial" w:hAnsi="Arial" w:cs="Arial"/>
          <w:sz w:val="20"/>
          <w:szCs w:val="20"/>
        </w:rPr>
      </w:pPr>
    </w:p>
    <w:p w:rsidR="00E62BCD" w:rsidRPr="0064273B" w:rsidRDefault="00E62BCD" w:rsidP="00E441E2">
      <w:pPr>
        <w:pStyle w:val="NoSpacing"/>
        <w:rPr>
          <w:rFonts w:ascii="Arial" w:hAnsi="Arial" w:cs="Arial"/>
          <w:b/>
          <w:sz w:val="20"/>
          <w:szCs w:val="20"/>
        </w:rPr>
      </w:pPr>
      <w:r w:rsidRPr="0064273B">
        <w:rPr>
          <w:rFonts w:ascii="Arial" w:hAnsi="Arial" w:cs="Arial"/>
          <w:b/>
          <w:sz w:val="20"/>
          <w:szCs w:val="20"/>
        </w:rPr>
        <w:t>Urban Disasters</w:t>
      </w:r>
      <w:r w:rsidR="00BD0647">
        <w:rPr>
          <w:rFonts w:ascii="Arial" w:hAnsi="Arial" w:cs="Arial"/>
          <w:b/>
          <w:sz w:val="20"/>
          <w:szCs w:val="20"/>
        </w:rPr>
        <w:t xml:space="preserve">: </w:t>
      </w:r>
      <w:r w:rsidRPr="0064273B">
        <w:rPr>
          <w:rFonts w:ascii="Arial" w:hAnsi="Arial" w:cs="Arial"/>
          <w:b/>
          <w:sz w:val="20"/>
          <w:szCs w:val="20"/>
        </w:rPr>
        <w:t>Substandard Infrastructure</w:t>
      </w:r>
    </w:p>
    <w:p w:rsidR="007B481F" w:rsidRPr="0064273B" w:rsidRDefault="00A245E7" w:rsidP="007B481F">
      <w:pPr>
        <w:pStyle w:val="NoSpacing"/>
        <w:rPr>
          <w:rFonts w:ascii="Arial" w:hAnsi="Arial" w:cs="Arial"/>
          <w:sz w:val="20"/>
          <w:szCs w:val="20"/>
        </w:rPr>
      </w:pPr>
      <w:r w:rsidRPr="0064273B">
        <w:rPr>
          <w:rFonts w:ascii="Arial" w:hAnsi="Arial" w:cs="Arial"/>
          <w:sz w:val="20"/>
          <w:szCs w:val="20"/>
        </w:rPr>
        <w:t xml:space="preserve">W </w:t>
      </w:r>
      <w:r w:rsidR="008515E2" w:rsidRPr="0064273B">
        <w:rPr>
          <w:rFonts w:ascii="Arial" w:hAnsi="Arial" w:cs="Arial"/>
          <w:sz w:val="20"/>
          <w:szCs w:val="20"/>
        </w:rPr>
        <w:t xml:space="preserve">Aug 22 </w:t>
      </w:r>
      <w:r w:rsidR="00E441E2" w:rsidRPr="0064273B">
        <w:rPr>
          <w:rFonts w:ascii="Arial" w:hAnsi="Arial" w:cs="Arial"/>
          <w:sz w:val="20"/>
          <w:szCs w:val="20"/>
        </w:rPr>
        <w:t>London Cholera,</w:t>
      </w:r>
      <w:r w:rsidR="00146C9D" w:rsidRPr="0064273B">
        <w:rPr>
          <w:rFonts w:ascii="Arial" w:hAnsi="Arial" w:cs="Arial"/>
          <w:sz w:val="20"/>
          <w:szCs w:val="20"/>
        </w:rPr>
        <w:t xml:space="preserve"> </w:t>
      </w:r>
      <w:r w:rsidR="00344F25" w:rsidRPr="0064273B">
        <w:rPr>
          <w:rFonts w:ascii="Arial" w:hAnsi="Arial" w:cs="Arial"/>
          <w:sz w:val="20"/>
          <w:szCs w:val="20"/>
        </w:rPr>
        <w:t xml:space="preserve">the Birth of Epidemiology, </w:t>
      </w:r>
      <w:r w:rsidR="00146C9D" w:rsidRPr="0064273B">
        <w:rPr>
          <w:rFonts w:ascii="Arial" w:hAnsi="Arial" w:cs="Arial"/>
          <w:sz w:val="20"/>
          <w:szCs w:val="20"/>
        </w:rPr>
        <w:t xml:space="preserve">and </w:t>
      </w:r>
      <w:r w:rsidR="0030738E" w:rsidRPr="0064273B">
        <w:rPr>
          <w:rFonts w:ascii="Arial" w:hAnsi="Arial" w:cs="Arial"/>
          <w:sz w:val="20"/>
          <w:szCs w:val="20"/>
        </w:rPr>
        <w:t xml:space="preserve">the </w:t>
      </w:r>
      <w:r w:rsidR="00146C9D" w:rsidRPr="0064273B">
        <w:rPr>
          <w:rFonts w:ascii="Arial" w:hAnsi="Arial" w:cs="Arial"/>
          <w:sz w:val="20"/>
          <w:szCs w:val="20"/>
        </w:rPr>
        <w:t>Rise of Sewer Engineering</w:t>
      </w:r>
      <w:r w:rsidR="0030738E" w:rsidRPr="0064273B">
        <w:rPr>
          <w:rFonts w:ascii="Arial" w:hAnsi="Arial" w:cs="Arial"/>
          <w:sz w:val="20"/>
          <w:szCs w:val="20"/>
        </w:rPr>
        <w:t xml:space="preserve"> and Water Management</w:t>
      </w:r>
    </w:p>
    <w:p w:rsidR="00E31612" w:rsidRPr="0064273B" w:rsidRDefault="00E441E2" w:rsidP="007B481F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64273B">
        <w:rPr>
          <w:rFonts w:ascii="Arial" w:hAnsi="Arial" w:cs="Arial"/>
          <w:sz w:val="20"/>
          <w:szCs w:val="20"/>
        </w:rPr>
        <w:t xml:space="preserve"> </w:t>
      </w:r>
      <w:r w:rsidR="007713CB" w:rsidRPr="0064273B">
        <w:rPr>
          <w:rFonts w:ascii="Arial" w:hAnsi="Arial" w:cs="Arial"/>
          <w:sz w:val="20"/>
          <w:szCs w:val="20"/>
        </w:rPr>
        <w:t xml:space="preserve">Excerpts from Johnson, </w:t>
      </w:r>
      <w:r w:rsidR="007713CB" w:rsidRPr="0064273B">
        <w:rPr>
          <w:rFonts w:ascii="Arial" w:hAnsi="Arial" w:cs="Arial"/>
          <w:i/>
          <w:iCs/>
          <w:sz w:val="20"/>
          <w:szCs w:val="20"/>
        </w:rPr>
        <w:t>The Ghost Map</w:t>
      </w:r>
      <w:r w:rsidR="007713CB" w:rsidRPr="0064273B">
        <w:rPr>
          <w:rFonts w:ascii="Arial" w:hAnsi="Arial" w:cs="Arial"/>
          <w:sz w:val="20"/>
          <w:szCs w:val="20"/>
        </w:rPr>
        <w:t xml:space="preserve"> </w:t>
      </w:r>
      <w:r w:rsidR="00E31612" w:rsidRPr="0064273B">
        <w:rPr>
          <w:rFonts w:ascii="Arial" w:hAnsi="Arial" w:cs="Arial"/>
          <w:sz w:val="20"/>
          <w:szCs w:val="20"/>
        </w:rPr>
        <w:t>(40 pp.)</w:t>
      </w:r>
    </w:p>
    <w:p w:rsidR="004C53BA" w:rsidRPr="0064273B" w:rsidRDefault="004C53BA" w:rsidP="00E441E2">
      <w:pPr>
        <w:pStyle w:val="NoSpacing"/>
        <w:rPr>
          <w:rFonts w:ascii="Arial" w:hAnsi="Arial" w:cs="Arial"/>
          <w:sz w:val="20"/>
          <w:szCs w:val="20"/>
        </w:rPr>
      </w:pPr>
    </w:p>
    <w:p w:rsidR="00E441E2" w:rsidRPr="0064273B" w:rsidRDefault="00A245E7" w:rsidP="00E441E2">
      <w:pPr>
        <w:pStyle w:val="NoSpacing"/>
        <w:rPr>
          <w:rFonts w:ascii="Arial" w:hAnsi="Arial" w:cs="Arial"/>
          <w:sz w:val="20"/>
          <w:szCs w:val="20"/>
        </w:rPr>
      </w:pPr>
      <w:r w:rsidRPr="0064273B">
        <w:rPr>
          <w:rFonts w:ascii="Arial" w:hAnsi="Arial" w:cs="Arial"/>
          <w:sz w:val="20"/>
          <w:szCs w:val="20"/>
        </w:rPr>
        <w:t xml:space="preserve">M </w:t>
      </w:r>
      <w:r w:rsidR="00E441E2" w:rsidRPr="0064273B">
        <w:rPr>
          <w:rFonts w:ascii="Arial" w:hAnsi="Arial" w:cs="Arial"/>
          <w:sz w:val="20"/>
          <w:szCs w:val="20"/>
        </w:rPr>
        <w:t xml:space="preserve">Aug 27 </w:t>
      </w:r>
      <w:r w:rsidR="007713CB" w:rsidRPr="0064273B">
        <w:rPr>
          <w:rFonts w:ascii="Arial" w:hAnsi="Arial" w:cs="Arial"/>
          <w:sz w:val="20"/>
          <w:szCs w:val="20"/>
        </w:rPr>
        <w:t>London Cholera: Working With Historical Documents</w:t>
      </w:r>
    </w:p>
    <w:p w:rsidR="00074F97" w:rsidRPr="0064273B" w:rsidRDefault="00074F97" w:rsidP="00E441E2">
      <w:pPr>
        <w:pStyle w:val="NoSpacing"/>
        <w:rPr>
          <w:rFonts w:ascii="Arial" w:hAnsi="Arial" w:cs="Arial"/>
          <w:sz w:val="20"/>
          <w:szCs w:val="20"/>
        </w:rPr>
      </w:pPr>
      <w:r w:rsidRPr="0064273B">
        <w:rPr>
          <w:rFonts w:ascii="Arial" w:hAnsi="Arial" w:cs="Arial"/>
          <w:sz w:val="20"/>
          <w:szCs w:val="20"/>
        </w:rPr>
        <w:tab/>
        <w:t>Read second batch of excerpts from The Ghost Map (9 pp.)</w:t>
      </w:r>
    </w:p>
    <w:p w:rsidR="00074F97" w:rsidRPr="0064273B" w:rsidRDefault="007713CB" w:rsidP="004C53BA">
      <w:pPr>
        <w:pStyle w:val="NoSpacing"/>
        <w:rPr>
          <w:rFonts w:ascii="Arial" w:hAnsi="Arial" w:cs="Arial"/>
          <w:sz w:val="20"/>
          <w:szCs w:val="20"/>
        </w:rPr>
      </w:pPr>
      <w:r w:rsidRPr="0064273B">
        <w:rPr>
          <w:rFonts w:ascii="Arial" w:hAnsi="Arial" w:cs="Arial"/>
          <w:sz w:val="20"/>
          <w:szCs w:val="20"/>
        </w:rPr>
        <w:tab/>
        <w:t>In anticipation of today’</w:t>
      </w:r>
      <w:r w:rsidR="0030738E" w:rsidRPr="0064273B">
        <w:rPr>
          <w:rFonts w:ascii="Arial" w:hAnsi="Arial" w:cs="Arial"/>
          <w:sz w:val="20"/>
          <w:szCs w:val="20"/>
        </w:rPr>
        <w:t xml:space="preserve">s class, use what you learned </w:t>
      </w:r>
      <w:r w:rsidRPr="0064273B">
        <w:rPr>
          <w:rFonts w:ascii="Arial" w:hAnsi="Arial" w:cs="Arial"/>
          <w:sz w:val="20"/>
          <w:szCs w:val="20"/>
        </w:rPr>
        <w:t xml:space="preserve"> last class to search the historical London </w:t>
      </w:r>
      <w:r w:rsidRPr="0064273B">
        <w:rPr>
          <w:rFonts w:ascii="Arial" w:hAnsi="Arial" w:cs="Arial"/>
          <w:i/>
          <w:iCs/>
          <w:sz w:val="20"/>
          <w:szCs w:val="20"/>
        </w:rPr>
        <w:t>Times</w:t>
      </w:r>
      <w:r w:rsidRPr="0064273B">
        <w:rPr>
          <w:rFonts w:ascii="Arial" w:hAnsi="Arial" w:cs="Arial"/>
          <w:sz w:val="20"/>
          <w:szCs w:val="20"/>
        </w:rPr>
        <w:t xml:space="preserve"> database </w:t>
      </w:r>
      <w:r w:rsidR="0030738E" w:rsidRPr="0064273B">
        <w:rPr>
          <w:rFonts w:ascii="Arial" w:hAnsi="Arial" w:cs="Arial"/>
          <w:sz w:val="20"/>
          <w:szCs w:val="20"/>
        </w:rPr>
        <w:t>(</w:t>
      </w:r>
      <w:r w:rsidRPr="0064273B">
        <w:rPr>
          <w:rFonts w:ascii="Arial" w:hAnsi="Arial" w:cs="Arial"/>
          <w:sz w:val="20"/>
          <w:szCs w:val="20"/>
        </w:rPr>
        <w:t>available through the library</w:t>
      </w:r>
      <w:r w:rsidR="0030738E" w:rsidRPr="0064273B">
        <w:rPr>
          <w:rFonts w:ascii="Arial" w:hAnsi="Arial" w:cs="Arial"/>
          <w:sz w:val="20"/>
          <w:szCs w:val="20"/>
        </w:rPr>
        <w:t>)</w:t>
      </w:r>
      <w:r w:rsidRPr="0064273B">
        <w:rPr>
          <w:rFonts w:ascii="Arial" w:hAnsi="Arial" w:cs="Arial"/>
          <w:sz w:val="20"/>
          <w:szCs w:val="20"/>
        </w:rPr>
        <w:t xml:space="preserve"> and bring in th</w:t>
      </w:r>
      <w:r w:rsidR="0030738E" w:rsidRPr="0064273B">
        <w:rPr>
          <w:rFonts w:ascii="Arial" w:hAnsi="Arial" w:cs="Arial"/>
          <w:sz w:val="20"/>
          <w:szCs w:val="20"/>
        </w:rPr>
        <w:t>e 4 most important or interesti</w:t>
      </w:r>
      <w:r w:rsidRPr="0064273B">
        <w:rPr>
          <w:rFonts w:ascii="Arial" w:hAnsi="Arial" w:cs="Arial"/>
          <w:sz w:val="20"/>
          <w:szCs w:val="20"/>
        </w:rPr>
        <w:t>n</w:t>
      </w:r>
      <w:r w:rsidR="0030738E" w:rsidRPr="0064273B">
        <w:rPr>
          <w:rFonts w:ascii="Arial" w:hAnsi="Arial" w:cs="Arial"/>
          <w:sz w:val="20"/>
          <w:szCs w:val="20"/>
        </w:rPr>
        <w:t>g</w:t>
      </w:r>
      <w:r w:rsidRPr="0064273B">
        <w:rPr>
          <w:rFonts w:ascii="Arial" w:hAnsi="Arial" w:cs="Arial"/>
          <w:sz w:val="20"/>
          <w:szCs w:val="20"/>
        </w:rPr>
        <w:t xml:space="preserve"> articles you find. Be sure you can explain the historical sign</w:t>
      </w:r>
      <w:r w:rsidR="0030738E" w:rsidRPr="0064273B">
        <w:rPr>
          <w:rFonts w:ascii="Arial" w:hAnsi="Arial" w:cs="Arial"/>
          <w:sz w:val="20"/>
          <w:szCs w:val="20"/>
        </w:rPr>
        <w:t>ificance of the articles you ch</w:t>
      </w:r>
      <w:r w:rsidRPr="0064273B">
        <w:rPr>
          <w:rFonts w:ascii="Arial" w:hAnsi="Arial" w:cs="Arial"/>
          <w:sz w:val="20"/>
          <w:szCs w:val="20"/>
        </w:rPr>
        <w:t>ose to your classmates, with whom you will work in sm</w:t>
      </w:r>
      <w:r w:rsidR="0030738E" w:rsidRPr="0064273B">
        <w:rPr>
          <w:rFonts w:ascii="Arial" w:hAnsi="Arial" w:cs="Arial"/>
          <w:sz w:val="20"/>
          <w:szCs w:val="20"/>
        </w:rPr>
        <w:t>all groups to construct your own</w:t>
      </w:r>
      <w:r w:rsidRPr="0064273B">
        <w:rPr>
          <w:rFonts w:ascii="Arial" w:hAnsi="Arial" w:cs="Arial"/>
          <w:sz w:val="20"/>
          <w:szCs w:val="20"/>
        </w:rPr>
        <w:t xml:space="preserve"> history of this public health disaster.</w:t>
      </w:r>
      <w:r w:rsidR="00074F97" w:rsidRPr="0064273B">
        <w:rPr>
          <w:rFonts w:ascii="Arial" w:hAnsi="Arial" w:cs="Arial"/>
          <w:sz w:val="20"/>
          <w:szCs w:val="20"/>
        </w:rPr>
        <w:t xml:space="preserve"> </w:t>
      </w:r>
    </w:p>
    <w:p w:rsidR="003873FF" w:rsidRPr="0064273B" w:rsidRDefault="00074F97" w:rsidP="00074F97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64273B">
        <w:rPr>
          <w:rFonts w:ascii="Arial" w:hAnsi="Arial" w:cs="Arial"/>
          <w:sz w:val="20"/>
          <w:szCs w:val="20"/>
        </w:rPr>
        <w:t xml:space="preserve">The </w:t>
      </w:r>
      <w:r w:rsidR="007713CB" w:rsidRPr="0064273B">
        <w:rPr>
          <w:rFonts w:ascii="Arial" w:hAnsi="Arial" w:cs="Arial"/>
          <w:sz w:val="20"/>
          <w:szCs w:val="20"/>
        </w:rPr>
        <w:t xml:space="preserve">London </w:t>
      </w:r>
      <w:r w:rsidR="007713CB" w:rsidRPr="0064273B">
        <w:rPr>
          <w:rFonts w:ascii="Arial" w:hAnsi="Arial" w:cs="Arial"/>
          <w:i/>
          <w:sz w:val="20"/>
          <w:szCs w:val="20"/>
        </w:rPr>
        <w:t>Times</w:t>
      </w:r>
      <w:r w:rsidRPr="0064273B">
        <w:rPr>
          <w:rFonts w:ascii="Arial" w:hAnsi="Arial" w:cs="Arial"/>
          <w:sz w:val="20"/>
          <w:szCs w:val="20"/>
        </w:rPr>
        <w:t xml:space="preserve"> database is</w:t>
      </w:r>
      <w:r w:rsidR="00731284" w:rsidRPr="0064273B">
        <w:rPr>
          <w:rFonts w:ascii="Arial" w:hAnsi="Arial" w:cs="Arial"/>
          <w:sz w:val="20"/>
          <w:szCs w:val="20"/>
        </w:rPr>
        <w:t xml:space="preserve"> linked from the library’s history research guide</w:t>
      </w:r>
      <w:r w:rsidR="00E16686" w:rsidRPr="0064273B">
        <w:rPr>
          <w:rFonts w:ascii="Arial" w:hAnsi="Arial" w:cs="Arial"/>
          <w:sz w:val="20"/>
          <w:szCs w:val="20"/>
        </w:rPr>
        <w:t xml:space="preserve"> (under the Articles &amp; Databases tab)</w:t>
      </w:r>
      <w:r w:rsidR="00731284" w:rsidRPr="0064273B">
        <w:rPr>
          <w:rFonts w:ascii="Arial" w:hAnsi="Arial" w:cs="Arial"/>
          <w:sz w:val="20"/>
          <w:szCs w:val="20"/>
        </w:rPr>
        <w:t xml:space="preserve">: </w:t>
      </w:r>
      <w:hyperlink r:id="rId14" w:tgtFrame="_blank" w:history="1">
        <w:r w:rsidR="00731284" w:rsidRPr="0064273B">
          <w:rPr>
            <w:rStyle w:val="Hyperlink"/>
            <w:rFonts w:ascii="Arial" w:hAnsi="Arial" w:cs="Arial"/>
            <w:sz w:val="20"/>
            <w:szCs w:val="20"/>
          </w:rPr>
          <w:t>http://guides.library.iit.edu/history</w:t>
        </w:r>
      </w:hyperlink>
      <w:r w:rsidR="00E16686" w:rsidRPr="0064273B">
        <w:rPr>
          <w:rFonts w:ascii="Arial" w:hAnsi="Arial" w:cs="Arial"/>
          <w:sz w:val="20"/>
          <w:szCs w:val="20"/>
        </w:rPr>
        <w:t xml:space="preserve"> </w:t>
      </w:r>
    </w:p>
    <w:p w:rsidR="00197E64" w:rsidRPr="0064273B" w:rsidRDefault="00197E64" w:rsidP="00197E64">
      <w:pPr>
        <w:pStyle w:val="NoSpacing"/>
        <w:rPr>
          <w:rFonts w:ascii="Arial" w:hAnsi="Arial" w:cs="Arial"/>
          <w:sz w:val="20"/>
          <w:szCs w:val="20"/>
        </w:rPr>
      </w:pPr>
    </w:p>
    <w:p w:rsidR="00AE0BC9" w:rsidRPr="0064273B" w:rsidRDefault="00A245E7" w:rsidP="00197E64">
      <w:pPr>
        <w:pStyle w:val="NoSpacing"/>
        <w:rPr>
          <w:rFonts w:ascii="Arial" w:hAnsi="Arial" w:cs="Arial"/>
          <w:sz w:val="20"/>
          <w:szCs w:val="20"/>
        </w:rPr>
      </w:pPr>
      <w:r w:rsidRPr="0064273B">
        <w:rPr>
          <w:rFonts w:ascii="Arial" w:hAnsi="Arial" w:cs="Arial"/>
          <w:sz w:val="20"/>
          <w:szCs w:val="20"/>
        </w:rPr>
        <w:t xml:space="preserve">W </w:t>
      </w:r>
      <w:r w:rsidR="00197E64" w:rsidRPr="0064273B">
        <w:rPr>
          <w:rFonts w:ascii="Arial" w:hAnsi="Arial" w:cs="Arial"/>
          <w:sz w:val="20"/>
          <w:szCs w:val="20"/>
        </w:rPr>
        <w:t xml:space="preserve">Aug 29 </w:t>
      </w:r>
      <w:r w:rsidR="00E16686" w:rsidRPr="0064273B">
        <w:rPr>
          <w:rFonts w:ascii="Arial" w:hAnsi="Arial" w:cs="Arial"/>
          <w:sz w:val="20"/>
          <w:szCs w:val="20"/>
        </w:rPr>
        <w:t xml:space="preserve">The Great </w:t>
      </w:r>
      <w:r w:rsidR="00F3514F" w:rsidRPr="0064273B">
        <w:rPr>
          <w:rFonts w:ascii="Arial" w:hAnsi="Arial" w:cs="Arial"/>
          <w:sz w:val="20"/>
          <w:szCs w:val="20"/>
        </w:rPr>
        <w:t>Chicago Fire</w:t>
      </w:r>
      <w:r w:rsidR="00E16686" w:rsidRPr="0064273B">
        <w:rPr>
          <w:rFonts w:ascii="Arial" w:hAnsi="Arial" w:cs="Arial"/>
          <w:sz w:val="20"/>
          <w:szCs w:val="20"/>
        </w:rPr>
        <w:t>: Disasters as Simulacra (</w:t>
      </w:r>
      <w:r w:rsidR="00AE0BC9" w:rsidRPr="0064273B">
        <w:rPr>
          <w:rFonts w:ascii="Arial" w:hAnsi="Arial" w:cs="Arial"/>
          <w:sz w:val="20"/>
          <w:szCs w:val="20"/>
        </w:rPr>
        <w:t>or “If a disaster happens and nobody pays attention, does it matter?”</w:t>
      </w:r>
      <w:r w:rsidR="00E16686" w:rsidRPr="0064273B">
        <w:rPr>
          <w:rFonts w:ascii="Arial" w:hAnsi="Arial" w:cs="Arial"/>
          <w:sz w:val="20"/>
          <w:szCs w:val="20"/>
        </w:rPr>
        <w:t>)</w:t>
      </w:r>
    </w:p>
    <w:p w:rsidR="00AE0BC9" w:rsidRPr="0064273B" w:rsidRDefault="00AE0BC9" w:rsidP="00E16686">
      <w:pPr>
        <w:pStyle w:val="NoSpacing"/>
        <w:ind w:firstLine="720"/>
        <w:rPr>
          <w:rFonts w:ascii="Arial" w:eastAsiaTheme="majorEastAsia" w:hAnsi="Arial" w:cs="Arial"/>
          <w:bCs/>
          <w:sz w:val="20"/>
          <w:szCs w:val="20"/>
        </w:rPr>
      </w:pPr>
      <w:r w:rsidRPr="0064273B">
        <w:rPr>
          <w:rFonts w:ascii="Arial" w:eastAsiaTheme="majorEastAsia" w:hAnsi="Arial" w:cs="Arial"/>
          <w:bCs/>
          <w:sz w:val="20"/>
          <w:szCs w:val="20"/>
        </w:rPr>
        <w:t>Pauly, “The Great Chicago Fire as a National Event”(15 pp.)</w:t>
      </w:r>
    </w:p>
    <w:p w:rsidR="00A245E7" w:rsidRPr="0064273B" w:rsidRDefault="00A245E7" w:rsidP="00A245E7">
      <w:pPr>
        <w:pStyle w:val="NoSpacing"/>
        <w:rPr>
          <w:rFonts w:ascii="Arial" w:eastAsiaTheme="majorEastAsia" w:hAnsi="Arial" w:cs="Arial"/>
          <w:bCs/>
          <w:sz w:val="20"/>
          <w:szCs w:val="20"/>
        </w:rPr>
      </w:pPr>
    </w:p>
    <w:p w:rsidR="00A245E7" w:rsidRPr="0064273B" w:rsidRDefault="00A245E7" w:rsidP="00A245E7">
      <w:pPr>
        <w:pStyle w:val="NoSpacing"/>
        <w:rPr>
          <w:rFonts w:ascii="Arial" w:eastAsiaTheme="majorEastAsia" w:hAnsi="Arial" w:cs="Arial"/>
          <w:bCs/>
          <w:sz w:val="20"/>
          <w:szCs w:val="20"/>
        </w:rPr>
      </w:pPr>
      <w:r w:rsidRPr="0064273B">
        <w:rPr>
          <w:rFonts w:ascii="Arial" w:eastAsiaTheme="majorEastAsia" w:hAnsi="Arial" w:cs="Arial"/>
          <w:bCs/>
          <w:sz w:val="20"/>
          <w:szCs w:val="20"/>
        </w:rPr>
        <w:lastRenderedPageBreak/>
        <w:t>M Sept 3 LABOR DAY—NO CLASS</w:t>
      </w:r>
    </w:p>
    <w:p w:rsidR="00F3514F" w:rsidRPr="0064273B" w:rsidRDefault="00F3514F" w:rsidP="00197E64">
      <w:pPr>
        <w:pStyle w:val="NoSpacing"/>
        <w:rPr>
          <w:rFonts w:ascii="Arial" w:hAnsi="Arial" w:cs="Arial"/>
          <w:sz w:val="20"/>
          <w:szCs w:val="20"/>
        </w:rPr>
      </w:pPr>
    </w:p>
    <w:p w:rsidR="00197E64" w:rsidRPr="0064273B" w:rsidRDefault="00A245E7" w:rsidP="00E16686">
      <w:pPr>
        <w:pStyle w:val="NoSpacing"/>
        <w:rPr>
          <w:rFonts w:ascii="Arial" w:hAnsi="Arial" w:cs="Arial"/>
          <w:sz w:val="20"/>
          <w:szCs w:val="20"/>
        </w:rPr>
      </w:pPr>
      <w:r w:rsidRPr="0064273B">
        <w:rPr>
          <w:rFonts w:ascii="Arial" w:hAnsi="Arial" w:cs="Arial"/>
          <w:sz w:val="20"/>
          <w:szCs w:val="20"/>
        </w:rPr>
        <w:t xml:space="preserve">W </w:t>
      </w:r>
      <w:r w:rsidR="00775F1B" w:rsidRPr="0064273B">
        <w:rPr>
          <w:rFonts w:ascii="Arial" w:hAnsi="Arial" w:cs="Arial"/>
          <w:sz w:val="20"/>
          <w:szCs w:val="20"/>
        </w:rPr>
        <w:t xml:space="preserve">Sept 5 </w:t>
      </w:r>
      <w:r w:rsidR="00E872F9" w:rsidRPr="0064273B">
        <w:rPr>
          <w:rFonts w:ascii="Arial" w:hAnsi="Arial" w:cs="Arial"/>
          <w:sz w:val="20"/>
          <w:szCs w:val="20"/>
        </w:rPr>
        <w:t xml:space="preserve">Engineering </w:t>
      </w:r>
      <w:r w:rsidR="00E16686" w:rsidRPr="0064273B">
        <w:rPr>
          <w:rFonts w:ascii="Arial" w:hAnsi="Arial" w:cs="Arial"/>
          <w:sz w:val="20"/>
          <w:szCs w:val="20"/>
        </w:rPr>
        <w:t>Mistakes:</w:t>
      </w:r>
      <w:r w:rsidR="00197E64" w:rsidRPr="0064273B">
        <w:rPr>
          <w:rFonts w:ascii="Arial" w:hAnsi="Arial" w:cs="Arial"/>
          <w:sz w:val="20"/>
          <w:szCs w:val="20"/>
        </w:rPr>
        <w:t xml:space="preserve"> The 1907 Quebec Bridge Collapse</w:t>
      </w:r>
    </w:p>
    <w:p w:rsidR="0064273B" w:rsidRDefault="00197E64" w:rsidP="0064273B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64273B">
        <w:rPr>
          <w:rFonts w:ascii="Arial" w:hAnsi="Arial" w:cs="Arial"/>
          <w:sz w:val="20"/>
          <w:szCs w:val="20"/>
        </w:rPr>
        <w:t>Kranakis, “Organizational Culture and the Quebec Bridge Collapse”</w:t>
      </w:r>
      <w:r w:rsidR="00E16686" w:rsidRPr="0064273B">
        <w:rPr>
          <w:rFonts w:ascii="Arial" w:hAnsi="Arial" w:cs="Arial"/>
          <w:sz w:val="20"/>
          <w:szCs w:val="20"/>
        </w:rPr>
        <w:t xml:space="preserve"> (32 pp.) (R)</w:t>
      </w:r>
    </w:p>
    <w:p w:rsidR="00E62BCD" w:rsidRPr="0064273B" w:rsidRDefault="00E62BCD" w:rsidP="0064273B">
      <w:pPr>
        <w:pStyle w:val="NoSpacing"/>
        <w:rPr>
          <w:rFonts w:ascii="Arial" w:hAnsi="Arial" w:cs="Arial"/>
          <w:sz w:val="20"/>
          <w:szCs w:val="20"/>
        </w:rPr>
      </w:pPr>
      <w:r w:rsidRPr="0064273B">
        <w:rPr>
          <w:rFonts w:ascii="Arial" w:hAnsi="Arial" w:cs="Arial"/>
          <w:b/>
          <w:sz w:val="20"/>
          <w:szCs w:val="20"/>
        </w:rPr>
        <w:t>Public He</w:t>
      </w:r>
      <w:r w:rsidR="00BD0647">
        <w:rPr>
          <w:rFonts w:ascii="Arial" w:hAnsi="Arial" w:cs="Arial"/>
          <w:b/>
          <w:sz w:val="20"/>
          <w:szCs w:val="20"/>
        </w:rPr>
        <w:t>alth Disasters I: Disease</w:t>
      </w:r>
    </w:p>
    <w:p w:rsidR="008515E2" w:rsidRPr="0064273B" w:rsidRDefault="00A245E7" w:rsidP="00E441E2">
      <w:pPr>
        <w:pStyle w:val="NoSpacing"/>
        <w:rPr>
          <w:rFonts w:ascii="Arial" w:hAnsi="Arial" w:cs="Arial"/>
          <w:sz w:val="20"/>
          <w:szCs w:val="20"/>
        </w:rPr>
      </w:pPr>
      <w:r w:rsidRPr="0064273B">
        <w:rPr>
          <w:rFonts w:ascii="Arial" w:hAnsi="Arial" w:cs="Arial"/>
          <w:sz w:val="20"/>
          <w:szCs w:val="20"/>
        </w:rPr>
        <w:t xml:space="preserve">M </w:t>
      </w:r>
      <w:r w:rsidR="00197E64" w:rsidRPr="0064273B">
        <w:rPr>
          <w:rFonts w:ascii="Arial" w:hAnsi="Arial" w:cs="Arial"/>
          <w:sz w:val="20"/>
          <w:szCs w:val="20"/>
        </w:rPr>
        <w:t>Sept 10</w:t>
      </w:r>
      <w:r w:rsidR="00731284" w:rsidRPr="0064273B">
        <w:rPr>
          <w:rFonts w:ascii="Arial" w:hAnsi="Arial" w:cs="Arial"/>
          <w:sz w:val="20"/>
          <w:szCs w:val="20"/>
        </w:rPr>
        <w:t xml:space="preserve"> Strik</w:t>
      </w:r>
      <w:r w:rsidR="00E62BCD" w:rsidRPr="0064273B">
        <w:rPr>
          <w:rFonts w:ascii="Arial" w:hAnsi="Arial" w:cs="Arial"/>
          <w:sz w:val="20"/>
          <w:szCs w:val="20"/>
        </w:rPr>
        <w:t>ing Down Children: Polio, Paranoia,</w:t>
      </w:r>
      <w:r w:rsidR="00731284" w:rsidRPr="0064273B">
        <w:rPr>
          <w:rFonts w:ascii="Arial" w:hAnsi="Arial" w:cs="Arial"/>
          <w:sz w:val="20"/>
          <w:szCs w:val="20"/>
        </w:rPr>
        <w:t xml:space="preserve"> and Vaccination</w:t>
      </w:r>
    </w:p>
    <w:p w:rsidR="00530D3E" w:rsidRPr="0064273B" w:rsidRDefault="00731284" w:rsidP="00E16686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64273B">
        <w:rPr>
          <w:rFonts w:ascii="Arial" w:hAnsi="Arial" w:cs="Arial"/>
          <w:iCs/>
          <w:sz w:val="20"/>
          <w:szCs w:val="20"/>
        </w:rPr>
        <w:t xml:space="preserve">Watch in class: </w:t>
      </w:r>
      <w:r w:rsidRPr="0064273B">
        <w:rPr>
          <w:rFonts w:ascii="Arial" w:hAnsi="Arial" w:cs="Arial"/>
          <w:i/>
          <w:iCs/>
          <w:sz w:val="20"/>
          <w:szCs w:val="20"/>
        </w:rPr>
        <w:t>Paralyzing Fear</w:t>
      </w:r>
      <w:r w:rsidR="00530D3E" w:rsidRPr="0064273B">
        <w:rPr>
          <w:rFonts w:ascii="Arial" w:hAnsi="Arial" w:cs="Arial"/>
          <w:i/>
          <w:iCs/>
          <w:sz w:val="20"/>
          <w:szCs w:val="20"/>
        </w:rPr>
        <w:t>: The Story of Polio in America</w:t>
      </w:r>
    </w:p>
    <w:p w:rsidR="00E62BCD" w:rsidRPr="0064273B" w:rsidRDefault="00775F1B" w:rsidP="00E16686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64273B">
        <w:rPr>
          <w:rFonts w:ascii="Arial" w:hAnsi="Arial" w:cs="Arial"/>
          <w:sz w:val="20"/>
          <w:szCs w:val="20"/>
        </w:rPr>
        <w:t>Read and print</w:t>
      </w:r>
      <w:r w:rsidR="007B481F" w:rsidRPr="0064273B">
        <w:rPr>
          <w:rFonts w:ascii="Arial" w:hAnsi="Arial" w:cs="Arial"/>
          <w:sz w:val="20"/>
          <w:szCs w:val="20"/>
        </w:rPr>
        <w:t xml:space="preserve"> out</w:t>
      </w:r>
      <w:r w:rsidRPr="0064273B">
        <w:rPr>
          <w:rFonts w:ascii="Arial" w:hAnsi="Arial" w:cs="Arial"/>
          <w:sz w:val="20"/>
          <w:szCs w:val="20"/>
        </w:rPr>
        <w:t xml:space="preserve"> t</w:t>
      </w:r>
      <w:r w:rsidR="00AA626D" w:rsidRPr="0064273B">
        <w:rPr>
          <w:rFonts w:ascii="Arial" w:hAnsi="Arial" w:cs="Arial"/>
          <w:sz w:val="20"/>
          <w:szCs w:val="20"/>
        </w:rPr>
        <w:t>imeline from Smithsonian</w:t>
      </w:r>
      <w:r w:rsidRPr="0064273B">
        <w:rPr>
          <w:rFonts w:ascii="Arial" w:hAnsi="Arial" w:cs="Arial"/>
          <w:sz w:val="20"/>
          <w:szCs w:val="20"/>
        </w:rPr>
        <w:t>, annotate while watching film</w:t>
      </w:r>
      <w:r w:rsidR="00AA626D" w:rsidRPr="0064273B">
        <w:rPr>
          <w:rFonts w:ascii="Arial" w:hAnsi="Arial" w:cs="Arial"/>
          <w:sz w:val="20"/>
          <w:szCs w:val="20"/>
        </w:rPr>
        <w:t>:</w:t>
      </w:r>
      <w:r w:rsidR="00AA626D" w:rsidRPr="0064273B">
        <w:rPr>
          <w:rFonts w:ascii="Arial" w:hAnsi="Arial" w:cs="Arial"/>
          <w:sz w:val="20"/>
          <w:szCs w:val="20"/>
        </w:rPr>
        <w:br/>
      </w:r>
      <w:hyperlink r:id="rId15" w:tgtFrame="_blank" w:history="1">
        <w:r w:rsidR="00AA626D" w:rsidRPr="0064273B">
          <w:rPr>
            <w:rStyle w:val="Hyperlink"/>
            <w:rFonts w:ascii="Arial" w:hAnsi="Arial" w:cs="Arial"/>
            <w:sz w:val="20"/>
            <w:szCs w:val="20"/>
          </w:rPr>
          <w:t>http://americanhistory.si.edu/</w:t>
        </w:r>
        <w:r w:rsidR="00AA626D" w:rsidRPr="0064273B">
          <w:rPr>
            <w:rStyle w:val="il"/>
            <w:rFonts w:ascii="Arial" w:hAnsi="Arial" w:cs="Arial"/>
            <w:color w:val="0000FF"/>
            <w:sz w:val="20"/>
            <w:szCs w:val="20"/>
            <w:u w:val="single"/>
          </w:rPr>
          <w:t>polio</w:t>
        </w:r>
        <w:r w:rsidR="00AA626D" w:rsidRPr="0064273B">
          <w:rPr>
            <w:rStyle w:val="Hyperlink"/>
            <w:rFonts w:ascii="Arial" w:hAnsi="Arial" w:cs="Arial"/>
            <w:sz w:val="20"/>
            <w:szCs w:val="20"/>
          </w:rPr>
          <w:t>/timeline/index.htm</w:t>
        </w:r>
      </w:hyperlink>
    </w:p>
    <w:p w:rsidR="00731284" w:rsidRPr="0064273B" w:rsidRDefault="00E62BCD" w:rsidP="00E441E2">
      <w:pPr>
        <w:pStyle w:val="NoSpacing"/>
        <w:rPr>
          <w:rFonts w:ascii="Arial" w:hAnsi="Arial" w:cs="Arial"/>
          <w:b/>
          <w:iCs/>
          <w:sz w:val="20"/>
          <w:szCs w:val="20"/>
          <w:u w:val="single"/>
        </w:rPr>
      </w:pPr>
      <w:r w:rsidRPr="0064273B">
        <w:rPr>
          <w:rFonts w:ascii="Arial" w:hAnsi="Arial" w:cs="Arial"/>
          <w:b/>
          <w:iCs/>
          <w:sz w:val="20"/>
          <w:szCs w:val="20"/>
          <w:u w:val="single"/>
        </w:rPr>
        <w:t>FIRST B</w:t>
      </w:r>
      <w:r w:rsidR="00CF1A25" w:rsidRPr="0064273B">
        <w:rPr>
          <w:rFonts w:ascii="Arial" w:hAnsi="Arial" w:cs="Arial"/>
          <w:b/>
          <w:iCs/>
          <w:sz w:val="20"/>
          <w:szCs w:val="20"/>
          <w:u w:val="single"/>
        </w:rPr>
        <w:t xml:space="preserve">LOG COMMENT DUE by </w:t>
      </w:r>
      <w:r w:rsidR="004418CE" w:rsidRPr="0064273B">
        <w:rPr>
          <w:rFonts w:ascii="Arial" w:hAnsi="Arial" w:cs="Arial"/>
          <w:b/>
          <w:iCs/>
          <w:sz w:val="20"/>
          <w:szCs w:val="20"/>
          <w:u w:val="single"/>
        </w:rPr>
        <w:t>10 am</w:t>
      </w:r>
      <w:r w:rsidRPr="0064273B">
        <w:rPr>
          <w:rFonts w:ascii="Arial" w:hAnsi="Arial" w:cs="Arial"/>
          <w:b/>
          <w:iCs/>
          <w:sz w:val="20"/>
          <w:szCs w:val="20"/>
          <w:u w:val="single"/>
        </w:rPr>
        <w:t xml:space="preserve"> Sept. 11</w:t>
      </w:r>
      <w:r w:rsidRPr="0064273B">
        <w:rPr>
          <w:rFonts w:ascii="Arial" w:hAnsi="Arial" w:cs="Arial"/>
          <w:b/>
          <w:iCs/>
          <w:sz w:val="20"/>
          <w:szCs w:val="20"/>
          <w:u w:val="single"/>
          <w:vertAlign w:val="superscript"/>
        </w:rPr>
        <w:t>th</w:t>
      </w:r>
      <w:r w:rsidRPr="0064273B">
        <w:rPr>
          <w:rFonts w:ascii="Arial" w:hAnsi="Arial" w:cs="Arial"/>
          <w:b/>
          <w:iCs/>
          <w:sz w:val="20"/>
          <w:szCs w:val="20"/>
          <w:u w:val="single"/>
        </w:rPr>
        <w:t xml:space="preserve"> (no credit given for comments submitted late)</w:t>
      </w:r>
    </w:p>
    <w:p w:rsidR="00E62BCD" w:rsidRPr="0064273B" w:rsidRDefault="00E62BCD" w:rsidP="00E441E2">
      <w:pPr>
        <w:pStyle w:val="NoSpacing"/>
        <w:rPr>
          <w:rFonts w:ascii="Arial" w:hAnsi="Arial" w:cs="Arial"/>
          <w:sz w:val="20"/>
          <w:szCs w:val="20"/>
        </w:rPr>
      </w:pPr>
    </w:p>
    <w:p w:rsidR="00E62BCD" w:rsidRPr="0064273B" w:rsidRDefault="00A245E7" w:rsidP="00E62BCD">
      <w:pPr>
        <w:pStyle w:val="NoSpacing"/>
        <w:rPr>
          <w:rFonts w:ascii="Arial" w:hAnsi="Arial" w:cs="Arial"/>
          <w:sz w:val="20"/>
          <w:szCs w:val="20"/>
        </w:rPr>
      </w:pPr>
      <w:r w:rsidRPr="0064273B">
        <w:rPr>
          <w:rFonts w:ascii="Arial" w:hAnsi="Arial" w:cs="Arial"/>
          <w:sz w:val="20"/>
          <w:szCs w:val="20"/>
        </w:rPr>
        <w:t xml:space="preserve">W </w:t>
      </w:r>
      <w:r w:rsidR="00197E64" w:rsidRPr="0064273B">
        <w:rPr>
          <w:rFonts w:ascii="Arial" w:hAnsi="Arial" w:cs="Arial"/>
          <w:sz w:val="20"/>
          <w:szCs w:val="20"/>
        </w:rPr>
        <w:t>Sept 12</w:t>
      </w:r>
      <w:r w:rsidR="00731284" w:rsidRPr="0064273B">
        <w:rPr>
          <w:rFonts w:ascii="Arial" w:hAnsi="Arial" w:cs="Arial"/>
          <w:sz w:val="20"/>
          <w:szCs w:val="20"/>
        </w:rPr>
        <w:t xml:space="preserve"> </w:t>
      </w:r>
      <w:r w:rsidR="0024575D" w:rsidRPr="0064273B">
        <w:rPr>
          <w:rFonts w:ascii="Arial" w:hAnsi="Arial" w:cs="Arial"/>
          <w:sz w:val="20"/>
          <w:szCs w:val="20"/>
        </w:rPr>
        <w:t>Could It Happen Again?</w:t>
      </w:r>
      <w:r w:rsidR="00E62BCD" w:rsidRPr="0064273B">
        <w:rPr>
          <w:rFonts w:ascii="Arial" w:hAnsi="Arial" w:cs="Arial"/>
          <w:sz w:val="20"/>
          <w:szCs w:val="20"/>
        </w:rPr>
        <w:t xml:space="preserve"> Vaccine Controversies, Resistors, and Herd Immunity</w:t>
      </w:r>
    </w:p>
    <w:p w:rsidR="00731284" w:rsidRPr="0064273B" w:rsidRDefault="00E16686" w:rsidP="00E16686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64273B">
        <w:rPr>
          <w:rFonts w:ascii="Arial" w:hAnsi="Arial" w:cs="Arial"/>
          <w:sz w:val="20"/>
          <w:szCs w:val="20"/>
        </w:rPr>
        <w:t xml:space="preserve">Selected </w:t>
      </w:r>
      <w:r w:rsidR="00731284" w:rsidRPr="0064273B">
        <w:rPr>
          <w:rFonts w:ascii="Arial" w:hAnsi="Arial" w:cs="Arial"/>
          <w:sz w:val="20"/>
          <w:szCs w:val="20"/>
        </w:rPr>
        <w:t>NYT articles</w:t>
      </w:r>
      <w:r w:rsidRPr="0064273B">
        <w:rPr>
          <w:rFonts w:ascii="Arial" w:hAnsi="Arial" w:cs="Arial"/>
          <w:sz w:val="20"/>
          <w:szCs w:val="20"/>
        </w:rPr>
        <w:t xml:space="preserve"> (R)</w:t>
      </w:r>
    </w:p>
    <w:p w:rsidR="00731284" w:rsidRPr="0064273B" w:rsidRDefault="00731284" w:rsidP="00E441E2">
      <w:pPr>
        <w:pStyle w:val="NoSpacing"/>
        <w:rPr>
          <w:rFonts w:ascii="Arial" w:hAnsi="Arial" w:cs="Arial"/>
          <w:i/>
          <w:iCs/>
          <w:sz w:val="20"/>
          <w:szCs w:val="20"/>
        </w:rPr>
      </w:pPr>
      <w:r w:rsidRPr="0064273B">
        <w:rPr>
          <w:rFonts w:ascii="Arial" w:hAnsi="Arial" w:cs="Arial"/>
          <w:sz w:val="20"/>
          <w:szCs w:val="20"/>
        </w:rPr>
        <w:t>Today we’ll have a class debate tha</w:t>
      </w:r>
      <w:r w:rsidR="00E16686" w:rsidRPr="0064273B">
        <w:rPr>
          <w:rFonts w:ascii="Arial" w:hAnsi="Arial" w:cs="Arial"/>
          <w:sz w:val="20"/>
          <w:szCs w:val="20"/>
        </w:rPr>
        <w:t xml:space="preserve">t looks at a contemporary issue </w:t>
      </w:r>
      <w:r w:rsidRPr="0064273B">
        <w:rPr>
          <w:rFonts w:ascii="Arial" w:hAnsi="Arial" w:cs="Arial"/>
          <w:sz w:val="20"/>
          <w:szCs w:val="20"/>
        </w:rPr>
        <w:t xml:space="preserve">through the lens of the historical case study we watched in </w:t>
      </w:r>
      <w:r w:rsidRPr="0064273B">
        <w:rPr>
          <w:rFonts w:ascii="Arial" w:hAnsi="Arial" w:cs="Arial"/>
          <w:i/>
          <w:iCs/>
          <w:sz w:val="20"/>
          <w:szCs w:val="20"/>
        </w:rPr>
        <w:t>Paralyzing Fear</w:t>
      </w:r>
    </w:p>
    <w:p w:rsidR="00E62BCD" w:rsidRPr="0064273B" w:rsidRDefault="00E62BCD" w:rsidP="00E441E2">
      <w:pPr>
        <w:pStyle w:val="NoSpacing"/>
        <w:rPr>
          <w:rFonts w:ascii="Arial" w:hAnsi="Arial" w:cs="Arial"/>
          <w:sz w:val="20"/>
          <w:szCs w:val="20"/>
        </w:rPr>
      </w:pPr>
    </w:p>
    <w:p w:rsidR="0041404B" w:rsidRPr="0064273B" w:rsidRDefault="0041404B" w:rsidP="00E441E2">
      <w:pPr>
        <w:pStyle w:val="NoSpacing"/>
        <w:rPr>
          <w:rFonts w:ascii="Arial" w:hAnsi="Arial" w:cs="Arial"/>
          <w:b/>
          <w:sz w:val="20"/>
          <w:szCs w:val="20"/>
        </w:rPr>
      </w:pPr>
      <w:r w:rsidRPr="0064273B">
        <w:rPr>
          <w:rFonts w:ascii="Arial" w:hAnsi="Arial" w:cs="Arial"/>
          <w:b/>
          <w:sz w:val="20"/>
          <w:szCs w:val="20"/>
        </w:rPr>
        <w:t xml:space="preserve">Public </w:t>
      </w:r>
      <w:r w:rsidR="00BD0647">
        <w:rPr>
          <w:rFonts w:ascii="Arial" w:hAnsi="Arial" w:cs="Arial"/>
          <w:b/>
          <w:sz w:val="20"/>
          <w:szCs w:val="20"/>
        </w:rPr>
        <w:t>Health Disasters II:  Understanding</w:t>
      </w:r>
      <w:r w:rsidRPr="0064273B">
        <w:rPr>
          <w:rFonts w:ascii="Arial" w:hAnsi="Arial" w:cs="Arial"/>
          <w:b/>
          <w:sz w:val="20"/>
          <w:szCs w:val="20"/>
        </w:rPr>
        <w:t xml:space="preserve"> </w:t>
      </w:r>
      <w:r w:rsidR="00E62BCD" w:rsidRPr="0064273B">
        <w:rPr>
          <w:rFonts w:ascii="Arial" w:hAnsi="Arial" w:cs="Arial"/>
          <w:b/>
          <w:sz w:val="20"/>
          <w:szCs w:val="20"/>
        </w:rPr>
        <w:t xml:space="preserve">Power </w:t>
      </w:r>
      <w:r w:rsidRPr="0064273B">
        <w:rPr>
          <w:rFonts w:ascii="Arial" w:hAnsi="Arial" w:cs="Arial"/>
          <w:b/>
          <w:sz w:val="20"/>
          <w:szCs w:val="20"/>
        </w:rPr>
        <w:t xml:space="preserve">and Weapon </w:t>
      </w:r>
      <w:r w:rsidR="00E62BCD" w:rsidRPr="0064273B">
        <w:rPr>
          <w:rFonts w:ascii="Arial" w:hAnsi="Arial" w:cs="Arial"/>
          <w:b/>
          <w:sz w:val="20"/>
          <w:szCs w:val="20"/>
        </w:rPr>
        <w:t>Production</w:t>
      </w:r>
    </w:p>
    <w:p w:rsidR="00BB3CB6" w:rsidRPr="0064273B" w:rsidRDefault="00A245E7" w:rsidP="0060428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64273B">
        <w:rPr>
          <w:rFonts w:ascii="Arial" w:hAnsi="Arial" w:cs="Arial"/>
          <w:sz w:val="20"/>
          <w:szCs w:val="20"/>
        </w:rPr>
        <w:t xml:space="preserve">M </w:t>
      </w:r>
      <w:r w:rsidR="00E16686" w:rsidRPr="0060428C">
        <w:rPr>
          <w:rFonts w:ascii="Arial" w:hAnsi="Arial" w:cs="Arial"/>
          <w:sz w:val="20"/>
          <w:szCs w:val="20"/>
        </w:rPr>
        <w:t>S</w:t>
      </w:r>
      <w:r w:rsidR="00197E64" w:rsidRPr="0060428C">
        <w:rPr>
          <w:rFonts w:ascii="Arial" w:hAnsi="Arial" w:cs="Arial"/>
          <w:sz w:val="20"/>
          <w:szCs w:val="20"/>
        </w:rPr>
        <w:t>ept</w:t>
      </w:r>
      <w:r w:rsidR="00197E64" w:rsidRPr="0064273B">
        <w:rPr>
          <w:rFonts w:ascii="Arial" w:hAnsi="Arial" w:cs="Arial"/>
          <w:sz w:val="20"/>
          <w:szCs w:val="20"/>
        </w:rPr>
        <w:t xml:space="preserve"> 17</w:t>
      </w:r>
      <w:r w:rsidR="00731284" w:rsidRPr="0064273B">
        <w:rPr>
          <w:rFonts w:ascii="Arial" w:hAnsi="Arial" w:cs="Arial"/>
          <w:sz w:val="20"/>
          <w:szCs w:val="20"/>
        </w:rPr>
        <w:t xml:space="preserve"> </w:t>
      </w:r>
      <w:r w:rsidR="00BB3CB6" w:rsidRPr="0064273B">
        <w:rPr>
          <w:rFonts w:ascii="Arial" w:hAnsi="Arial" w:cs="Arial"/>
          <w:sz w:val="20"/>
          <w:szCs w:val="20"/>
        </w:rPr>
        <w:t>Dangers of the Industrial West: London Fog</w:t>
      </w:r>
    </w:p>
    <w:p w:rsidR="00BB3CB6" w:rsidRPr="0064273B" w:rsidRDefault="00BB3CB6" w:rsidP="00E62BCD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64273B">
        <w:rPr>
          <w:rFonts w:ascii="Arial" w:hAnsi="Arial" w:cs="Arial"/>
          <w:sz w:val="20"/>
          <w:szCs w:val="20"/>
        </w:rPr>
        <w:t>Article Exercise in Class</w:t>
      </w:r>
    </w:p>
    <w:p w:rsidR="00BB3CB6" w:rsidRPr="0064273B" w:rsidRDefault="00BB3CB6" w:rsidP="00E441E2">
      <w:pPr>
        <w:pStyle w:val="NoSpacing"/>
        <w:rPr>
          <w:rFonts w:ascii="Arial" w:hAnsi="Arial" w:cs="Arial"/>
          <w:sz w:val="20"/>
          <w:szCs w:val="20"/>
        </w:rPr>
      </w:pPr>
    </w:p>
    <w:p w:rsidR="008515E2" w:rsidRPr="0064273B" w:rsidRDefault="00A245E7" w:rsidP="00E441E2">
      <w:pPr>
        <w:pStyle w:val="NoSpacing"/>
        <w:rPr>
          <w:rFonts w:ascii="Arial" w:hAnsi="Arial" w:cs="Arial"/>
          <w:sz w:val="20"/>
          <w:szCs w:val="20"/>
        </w:rPr>
      </w:pPr>
      <w:r w:rsidRPr="0064273B">
        <w:rPr>
          <w:rFonts w:ascii="Arial" w:hAnsi="Arial" w:cs="Arial"/>
          <w:sz w:val="20"/>
          <w:szCs w:val="20"/>
        </w:rPr>
        <w:t xml:space="preserve">W </w:t>
      </w:r>
      <w:r w:rsidR="00BB3CB6" w:rsidRPr="0064273B">
        <w:rPr>
          <w:rFonts w:ascii="Arial" w:hAnsi="Arial" w:cs="Arial"/>
          <w:sz w:val="20"/>
          <w:szCs w:val="20"/>
        </w:rPr>
        <w:t xml:space="preserve">Sept </w:t>
      </w:r>
      <w:r w:rsidR="00197E64" w:rsidRPr="0064273B">
        <w:rPr>
          <w:rFonts w:ascii="Arial" w:hAnsi="Arial" w:cs="Arial"/>
          <w:sz w:val="20"/>
          <w:szCs w:val="20"/>
        </w:rPr>
        <w:t xml:space="preserve">19 </w:t>
      </w:r>
      <w:r w:rsidR="00BB3CB6" w:rsidRPr="0064273B">
        <w:rPr>
          <w:rFonts w:ascii="Arial" w:hAnsi="Arial" w:cs="Arial"/>
          <w:sz w:val="20"/>
          <w:szCs w:val="20"/>
        </w:rPr>
        <w:t xml:space="preserve">The London Fog </w:t>
      </w:r>
      <w:r w:rsidR="001A38DA" w:rsidRPr="0064273B">
        <w:rPr>
          <w:rFonts w:ascii="Arial" w:hAnsi="Arial" w:cs="Arial"/>
          <w:sz w:val="20"/>
          <w:szCs w:val="20"/>
        </w:rPr>
        <w:t>(</w:t>
      </w:r>
      <w:r w:rsidR="00BB3CB6" w:rsidRPr="0064273B">
        <w:rPr>
          <w:rFonts w:ascii="Arial" w:hAnsi="Arial" w:cs="Arial"/>
          <w:sz w:val="20"/>
          <w:szCs w:val="20"/>
        </w:rPr>
        <w:t>continued</w:t>
      </w:r>
      <w:r w:rsidR="001A38DA" w:rsidRPr="0064273B">
        <w:rPr>
          <w:rFonts w:ascii="Arial" w:hAnsi="Arial" w:cs="Arial"/>
          <w:sz w:val="20"/>
          <w:szCs w:val="20"/>
        </w:rPr>
        <w:t>)</w:t>
      </w:r>
    </w:p>
    <w:p w:rsidR="00180B9D" w:rsidRPr="0064273B" w:rsidRDefault="00180B9D" w:rsidP="001A38DA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64273B">
        <w:rPr>
          <w:rFonts w:ascii="Arial" w:hAnsi="Arial" w:cs="Arial"/>
          <w:sz w:val="20"/>
          <w:szCs w:val="20"/>
        </w:rPr>
        <w:t>Thorsheim, “Interpreting the London Fog Disaster of 1952”</w:t>
      </w:r>
      <w:r w:rsidR="00837932" w:rsidRPr="0064273B">
        <w:rPr>
          <w:rFonts w:ascii="Arial" w:hAnsi="Arial" w:cs="Arial"/>
          <w:sz w:val="20"/>
          <w:szCs w:val="20"/>
        </w:rPr>
        <w:t xml:space="preserve"> (14 pp.)</w:t>
      </w:r>
    </w:p>
    <w:p w:rsidR="00180B9D" w:rsidRPr="0064273B" w:rsidRDefault="00837932" w:rsidP="00CF1A25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64273B">
        <w:rPr>
          <w:rFonts w:ascii="Arial" w:hAnsi="Arial" w:cs="Arial"/>
          <w:sz w:val="20"/>
          <w:szCs w:val="20"/>
        </w:rPr>
        <w:t>Stradling and Thorsheim “Smoke of Great Cities” (22 pp.)</w:t>
      </w:r>
    </w:p>
    <w:p w:rsidR="00BB3CB6" w:rsidRPr="0064273B" w:rsidRDefault="00BB3CB6" w:rsidP="00E441E2">
      <w:pPr>
        <w:pStyle w:val="NoSpacing"/>
        <w:rPr>
          <w:rFonts w:ascii="Arial" w:hAnsi="Arial" w:cs="Arial"/>
          <w:sz w:val="20"/>
          <w:szCs w:val="20"/>
        </w:rPr>
      </w:pPr>
    </w:p>
    <w:p w:rsidR="0071703A" w:rsidRPr="0064273B" w:rsidRDefault="00A245E7" w:rsidP="00E441E2">
      <w:pPr>
        <w:pStyle w:val="NoSpacing"/>
        <w:rPr>
          <w:rFonts w:ascii="Arial" w:hAnsi="Arial" w:cs="Arial"/>
          <w:sz w:val="20"/>
          <w:szCs w:val="20"/>
        </w:rPr>
      </w:pPr>
      <w:r w:rsidRPr="0064273B">
        <w:rPr>
          <w:rFonts w:ascii="Arial" w:hAnsi="Arial" w:cs="Arial"/>
          <w:sz w:val="20"/>
          <w:szCs w:val="20"/>
        </w:rPr>
        <w:t xml:space="preserve">M </w:t>
      </w:r>
      <w:r w:rsidR="00197E64" w:rsidRPr="0064273B">
        <w:rPr>
          <w:rFonts w:ascii="Arial" w:hAnsi="Arial" w:cs="Arial"/>
          <w:sz w:val="20"/>
          <w:szCs w:val="20"/>
        </w:rPr>
        <w:t>Sept 24</w:t>
      </w:r>
      <w:r w:rsidR="00BB3CB6" w:rsidRPr="0064273B">
        <w:rPr>
          <w:rFonts w:ascii="Arial" w:hAnsi="Arial" w:cs="Arial"/>
          <w:sz w:val="20"/>
          <w:szCs w:val="20"/>
        </w:rPr>
        <w:t xml:space="preserve"> Windscale: Nuclear Lies </w:t>
      </w:r>
    </w:p>
    <w:p w:rsidR="00BB3CB6" w:rsidRPr="0064273B" w:rsidRDefault="00BB3CB6" w:rsidP="00CF1A25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64273B">
        <w:rPr>
          <w:rFonts w:ascii="Arial" w:hAnsi="Arial" w:cs="Arial"/>
          <w:sz w:val="20"/>
          <w:szCs w:val="20"/>
        </w:rPr>
        <w:t>Watch</w:t>
      </w:r>
      <w:r w:rsidR="00E16686" w:rsidRPr="0064273B">
        <w:rPr>
          <w:rFonts w:ascii="Arial" w:hAnsi="Arial" w:cs="Arial"/>
          <w:sz w:val="20"/>
          <w:szCs w:val="20"/>
        </w:rPr>
        <w:t xml:space="preserve"> Windscale</w:t>
      </w:r>
      <w:r w:rsidRPr="0064273B">
        <w:rPr>
          <w:rFonts w:ascii="Arial" w:hAnsi="Arial" w:cs="Arial"/>
          <w:sz w:val="20"/>
          <w:szCs w:val="20"/>
        </w:rPr>
        <w:t xml:space="preserve"> documentary in class</w:t>
      </w:r>
    </w:p>
    <w:p w:rsidR="00837932" w:rsidRPr="0064273B" w:rsidRDefault="00837932" w:rsidP="00CF1A25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64273B">
        <w:rPr>
          <w:rFonts w:ascii="Arial" w:hAnsi="Arial" w:cs="Arial"/>
          <w:sz w:val="20"/>
          <w:szCs w:val="20"/>
        </w:rPr>
        <w:t>Editorial, “Windscale Reactor Accident 50 Years On” (4 pp.)</w:t>
      </w:r>
    </w:p>
    <w:p w:rsidR="00CF1A25" w:rsidRPr="0064273B" w:rsidRDefault="00CF1A25" w:rsidP="00E441E2">
      <w:pPr>
        <w:pStyle w:val="NoSpacing"/>
        <w:rPr>
          <w:rFonts w:ascii="Arial" w:hAnsi="Arial" w:cs="Arial"/>
          <w:sz w:val="20"/>
          <w:szCs w:val="20"/>
        </w:rPr>
      </w:pPr>
      <w:r w:rsidRPr="0064273B">
        <w:rPr>
          <w:rFonts w:ascii="Arial" w:hAnsi="Arial" w:cs="Arial"/>
          <w:sz w:val="20"/>
          <w:szCs w:val="20"/>
        </w:rPr>
        <w:t xml:space="preserve">For next time, </w:t>
      </w:r>
      <w:r w:rsidR="00E16686" w:rsidRPr="0064273B">
        <w:rPr>
          <w:rFonts w:ascii="Arial" w:hAnsi="Arial" w:cs="Arial"/>
          <w:sz w:val="20"/>
          <w:szCs w:val="20"/>
        </w:rPr>
        <w:t>you will</w:t>
      </w:r>
      <w:r w:rsidRPr="0064273B">
        <w:rPr>
          <w:rFonts w:ascii="Arial" w:hAnsi="Arial" w:cs="Arial"/>
          <w:sz w:val="20"/>
          <w:szCs w:val="20"/>
        </w:rPr>
        <w:t xml:space="preserve"> find historical news articles on </w:t>
      </w:r>
      <w:r w:rsidR="00E16686" w:rsidRPr="0064273B">
        <w:rPr>
          <w:rFonts w:ascii="Arial" w:hAnsi="Arial" w:cs="Arial"/>
          <w:sz w:val="20"/>
          <w:szCs w:val="20"/>
        </w:rPr>
        <w:t xml:space="preserve">the </w:t>
      </w:r>
      <w:r w:rsidR="004418CE" w:rsidRPr="0064273B">
        <w:rPr>
          <w:rFonts w:ascii="Arial" w:hAnsi="Arial" w:cs="Arial"/>
          <w:sz w:val="20"/>
          <w:szCs w:val="20"/>
        </w:rPr>
        <w:t>Windscale</w:t>
      </w:r>
      <w:r w:rsidR="00E16686" w:rsidRPr="0064273B">
        <w:rPr>
          <w:rFonts w:ascii="Arial" w:hAnsi="Arial" w:cs="Arial"/>
          <w:sz w:val="20"/>
          <w:szCs w:val="20"/>
        </w:rPr>
        <w:t xml:space="preserve"> disaster </w:t>
      </w:r>
      <w:r w:rsidRPr="0064273B">
        <w:rPr>
          <w:rFonts w:ascii="Arial" w:hAnsi="Arial" w:cs="Arial"/>
          <w:sz w:val="20"/>
          <w:szCs w:val="20"/>
        </w:rPr>
        <w:t>from 195</w:t>
      </w:r>
      <w:r w:rsidR="00E16686" w:rsidRPr="0064273B">
        <w:rPr>
          <w:rFonts w:ascii="Arial" w:hAnsi="Arial" w:cs="Arial"/>
          <w:sz w:val="20"/>
          <w:szCs w:val="20"/>
        </w:rPr>
        <w:t xml:space="preserve">0s-70s. In class next time you will </w:t>
      </w:r>
      <w:r w:rsidRPr="0064273B">
        <w:rPr>
          <w:rFonts w:ascii="Arial" w:hAnsi="Arial" w:cs="Arial"/>
          <w:sz w:val="20"/>
          <w:szCs w:val="20"/>
        </w:rPr>
        <w:t>compare them with what we know today, and look at the speed with which info</w:t>
      </w:r>
      <w:r w:rsidR="00E16686" w:rsidRPr="0064273B">
        <w:rPr>
          <w:rFonts w:ascii="Arial" w:hAnsi="Arial" w:cs="Arial"/>
          <w:sz w:val="20"/>
          <w:szCs w:val="20"/>
        </w:rPr>
        <w:t>rmation</w:t>
      </w:r>
      <w:r w:rsidRPr="0064273B">
        <w:rPr>
          <w:rFonts w:ascii="Arial" w:hAnsi="Arial" w:cs="Arial"/>
          <w:sz w:val="20"/>
          <w:szCs w:val="20"/>
        </w:rPr>
        <w:t xml:space="preserve"> </w:t>
      </w:r>
      <w:r w:rsidR="00E16686" w:rsidRPr="0064273B">
        <w:rPr>
          <w:rFonts w:ascii="Arial" w:hAnsi="Arial" w:cs="Arial"/>
          <w:sz w:val="20"/>
          <w:szCs w:val="20"/>
        </w:rPr>
        <w:t>was (and wasn’t) made available</w:t>
      </w:r>
      <w:r w:rsidRPr="0064273B">
        <w:rPr>
          <w:rFonts w:ascii="Arial" w:hAnsi="Arial" w:cs="Arial"/>
          <w:sz w:val="20"/>
          <w:szCs w:val="20"/>
        </w:rPr>
        <w:t xml:space="preserve">. </w:t>
      </w:r>
    </w:p>
    <w:p w:rsidR="00CF1A25" w:rsidRPr="0064273B" w:rsidRDefault="00CF1A25" w:rsidP="00E441E2">
      <w:pPr>
        <w:pStyle w:val="NoSpacing"/>
        <w:rPr>
          <w:rFonts w:ascii="Arial" w:hAnsi="Arial" w:cs="Arial"/>
          <w:sz w:val="20"/>
          <w:szCs w:val="20"/>
        </w:rPr>
      </w:pPr>
    </w:p>
    <w:p w:rsidR="00CF1A25" w:rsidRPr="0064273B" w:rsidRDefault="00A245E7" w:rsidP="0064273B">
      <w:pPr>
        <w:pStyle w:val="NoSpacing"/>
        <w:rPr>
          <w:rFonts w:ascii="Arial" w:hAnsi="Arial" w:cs="Arial"/>
          <w:sz w:val="20"/>
          <w:szCs w:val="20"/>
        </w:rPr>
      </w:pPr>
      <w:r w:rsidRPr="0064273B">
        <w:rPr>
          <w:rFonts w:ascii="Arial" w:hAnsi="Arial" w:cs="Arial"/>
          <w:sz w:val="20"/>
          <w:szCs w:val="20"/>
        </w:rPr>
        <w:t xml:space="preserve">W </w:t>
      </w:r>
      <w:r w:rsidR="00CF1A25" w:rsidRPr="0064273B">
        <w:rPr>
          <w:rFonts w:ascii="Arial" w:hAnsi="Arial" w:cs="Arial"/>
          <w:sz w:val="20"/>
          <w:szCs w:val="20"/>
        </w:rPr>
        <w:t xml:space="preserve">Sept 26 Bring in articles you found in London </w:t>
      </w:r>
      <w:r w:rsidR="00CF1A25" w:rsidRPr="0064273B">
        <w:rPr>
          <w:rFonts w:ascii="Arial" w:hAnsi="Arial" w:cs="Arial"/>
          <w:i/>
          <w:iCs/>
          <w:sz w:val="20"/>
          <w:szCs w:val="20"/>
        </w:rPr>
        <w:t>Times</w:t>
      </w:r>
      <w:r w:rsidR="00CF1A25" w:rsidRPr="0064273B">
        <w:rPr>
          <w:rFonts w:ascii="Arial" w:hAnsi="Arial" w:cs="Arial"/>
          <w:sz w:val="20"/>
          <w:szCs w:val="20"/>
        </w:rPr>
        <w:t xml:space="preserve"> on Windscale for class exercise</w:t>
      </w:r>
      <w:r w:rsidR="009837F7" w:rsidRPr="0064273B">
        <w:rPr>
          <w:rFonts w:ascii="Arial" w:hAnsi="Arial" w:cs="Arial"/>
          <w:sz w:val="20"/>
          <w:szCs w:val="20"/>
        </w:rPr>
        <w:t xml:space="preserve"> described above.</w:t>
      </w:r>
    </w:p>
    <w:p w:rsidR="00CF1A25" w:rsidRPr="0064273B" w:rsidRDefault="00CF1A25" w:rsidP="00E441E2">
      <w:pPr>
        <w:pStyle w:val="NoSpacing"/>
        <w:rPr>
          <w:rFonts w:ascii="Arial" w:hAnsi="Arial" w:cs="Arial"/>
          <w:sz w:val="20"/>
          <w:szCs w:val="20"/>
        </w:rPr>
      </w:pPr>
    </w:p>
    <w:p w:rsidR="00BB3CB6" w:rsidRPr="0064273B" w:rsidRDefault="004418CE" w:rsidP="00E441E2">
      <w:pPr>
        <w:pStyle w:val="NoSpacing"/>
        <w:rPr>
          <w:rFonts w:ascii="Arial" w:hAnsi="Arial" w:cs="Arial"/>
          <w:b/>
          <w:sz w:val="20"/>
          <w:szCs w:val="20"/>
        </w:rPr>
      </w:pPr>
      <w:r w:rsidRPr="0064273B">
        <w:rPr>
          <w:rFonts w:ascii="Arial" w:hAnsi="Arial" w:cs="Arial"/>
          <w:b/>
          <w:sz w:val="20"/>
          <w:szCs w:val="20"/>
        </w:rPr>
        <w:t>Too Much of a Good Thing</w:t>
      </w:r>
    </w:p>
    <w:p w:rsidR="00BB3CB6" w:rsidRPr="0064273B" w:rsidRDefault="00A245E7" w:rsidP="00E441E2">
      <w:pPr>
        <w:pStyle w:val="NoSpacing"/>
        <w:rPr>
          <w:rFonts w:ascii="Arial" w:hAnsi="Arial" w:cs="Arial"/>
          <w:sz w:val="20"/>
          <w:szCs w:val="20"/>
        </w:rPr>
      </w:pPr>
      <w:r w:rsidRPr="0064273B">
        <w:rPr>
          <w:rFonts w:ascii="Arial" w:hAnsi="Arial" w:cs="Arial"/>
          <w:iCs/>
          <w:sz w:val="20"/>
          <w:szCs w:val="20"/>
        </w:rPr>
        <w:t xml:space="preserve">M </w:t>
      </w:r>
      <w:r w:rsidR="0041404B" w:rsidRPr="0064273B">
        <w:rPr>
          <w:rFonts w:ascii="Arial" w:hAnsi="Arial" w:cs="Arial"/>
          <w:iCs/>
          <w:sz w:val="20"/>
          <w:szCs w:val="20"/>
        </w:rPr>
        <w:t xml:space="preserve">Oct 1 </w:t>
      </w:r>
      <w:r w:rsidR="00BB3CB6" w:rsidRPr="0064273B">
        <w:rPr>
          <w:rFonts w:ascii="Arial" w:hAnsi="Arial" w:cs="Arial"/>
          <w:sz w:val="20"/>
          <w:szCs w:val="20"/>
        </w:rPr>
        <w:t>Environmental Fears</w:t>
      </w:r>
    </w:p>
    <w:p w:rsidR="00BB3CB6" w:rsidRPr="0064273B" w:rsidRDefault="00BB3CB6" w:rsidP="009E5CE4">
      <w:pPr>
        <w:pStyle w:val="NoSpacing"/>
        <w:ind w:firstLine="720"/>
        <w:rPr>
          <w:rFonts w:ascii="Arial" w:hAnsi="Arial" w:cs="Arial"/>
          <w:i/>
          <w:iCs/>
          <w:sz w:val="20"/>
          <w:szCs w:val="20"/>
        </w:rPr>
      </w:pPr>
      <w:r w:rsidRPr="0064273B">
        <w:rPr>
          <w:rFonts w:ascii="Arial" w:hAnsi="Arial" w:cs="Arial"/>
          <w:sz w:val="20"/>
          <w:szCs w:val="20"/>
        </w:rPr>
        <w:t xml:space="preserve">Excerpts from Carson, </w:t>
      </w:r>
      <w:r w:rsidRPr="0064273B">
        <w:rPr>
          <w:rFonts w:ascii="Arial" w:hAnsi="Arial" w:cs="Arial"/>
          <w:i/>
          <w:iCs/>
          <w:sz w:val="20"/>
          <w:szCs w:val="20"/>
        </w:rPr>
        <w:t>Silent Spring</w:t>
      </w:r>
    </w:p>
    <w:p w:rsidR="004C53BA" w:rsidRPr="0064273B" w:rsidRDefault="004C53BA" w:rsidP="009E5CE4">
      <w:pPr>
        <w:pStyle w:val="Heading1"/>
        <w:spacing w:before="0" w:beforeAutospacing="0" w:after="0" w:afterAutospacing="0"/>
        <w:ind w:firstLine="720"/>
        <w:rPr>
          <w:rFonts w:ascii="Arial" w:hAnsi="Arial" w:cs="Arial"/>
          <w:b w:val="0"/>
          <w:sz w:val="20"/>
          <w:szCs w:val="20"/>
        </w:rPr>
      </w:pPr>
      <w:r w:rsidRPr="0064273B">
        <w:rPr>
          <w:rFonts w:ascii="Arial" w:hAnsi="Arial" w:cs="Arial"/>
          <w:b w:val="0"/>
          <w:sz w:val="20"/>
          <w:szCs w:val="20"/>
        </w:rPr>
        <w:t>NYT article, 2007 “Justices Say E.P.A. Has Power to Act on Harmful Gases”:</w:t>
      </w:r>
      <w:r w:rsidRPr="0064273B"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Pr="0064273B">
          <w:rPr>
            <w:rStyle w:val="Hyperlink"/>
            <w:rFonts w:ascii="Arial" w:hAnsi="Arial" w:cs="Arial"/>
            <w:b w:val="0"/>
            <w:sz w:val="20"/>
            <w:szCs w:val="20"/>
          </w:rPr>
          <w:t>http://www.nytimes.com/2007/04/03/washington/03scotus.html?pagewanted=all</w:t>
        </w:r>
      </w:hyperlink>
    </w:p>
    <w:p w:rsidR="00A26673" w:rsidRPr="0064273B" w:rsidRDefault="00A26673" w:rsidP="009E5CE4">
      <w:pPr>
        <w:pStyle w:val="NoSpacing"/>
        <w:rPr>
          <w:rFonts w:ascii="Arial" w:hAnsi="Arial" w:cs="Arial"/>
          <w:iCs/>
          <w:sz w:val="20"/>
          <w:szCs w:val="20"/>
        </w:rPr>
      </w:pPr>
      <w:r w:rsidRPr="0064273B">
        <w:rPr>
          <w:rFonts w:ascii="Arial" w:hAnsi="Arial" w:cs="Arial"/>
          <w:iCs/>
          <w:sz w:val="20"/>
          <w:szCs w:val="20"/>
        </w:rPr>
        <w:t>Read case facts of MA v. EPA:</w:t>
      </w:r>
      <w:r w:rsidRPr="0064273B">
        <w:rPr>
          <w:rFonts w:ascii="Arial" w:hAnsi="Arial" w:cs="Arial"/>
          <w:sz w:val="20"/>
          <w:szCs w:val="20"/>
        </w:rPr>
        <w:t xml:space="preserve"> </w:t>
      </w:r>
      <w:hyperlink r:id="rId17" w:history="1">
        <w:r w:rsidRPr="0064273B">
          <w:rPr>
            <w:rStyle w:val="Hyperlink"/>
            <w:rFonts w:ascii="Arial" w:hAnsi="Arial" w:cs="Arial"/>
            <w:iCs/>
            <w:sz w:val="20"/>
            <w:szCs w:val="20"/>
          </w:rPr>
          <w:t>http://www.oyez.org/cases/2000-2009/2006/2006_05_1120/</w:t>
        </w:r>
      </w:hyperlink>
    </w:p>
    <w:p w:rsidR="00A26673" w:rsidRPr="0064273B" w:rsidRDefault="00A26673" w:rsidP="00E441E2">
      <w:pPr>
        <w:pStyle w:val="NoSpacing"/>
        <w:rPr>
          <w:rFonts w:ascii="Arial" w:hAnsi="Arial" w:cs="Arial"/>
          <w:iCs/>
          <w:sz w:val="20"/>
          <w:szCs w:val="20"/>
        </w:rPr>
      </w:pPr>
      <w:r w:rsidRPr="0064273B">
        <w:rPr>
          <w:rFonts w:ascii="Arial" w:hAnsi="Arial" w:cs="Arial"/>
          <w:iCs/>
          <w:sz w:val="20"/>
          <w:szCs w:val="20"/>
        </w:rPr>
        <w:t xml:space="preserve">and court opinion (6 pp.): </w:t>
      </w:r>
      <w:hyperlink r:id="rId18" w:history="1">
        <w:r w:rsidRPr="0064273B">
          <w:rPr>
            <w:rStyle w:val="Hyperlink"/>
            <w:rFonts w:ascii="Arial" w:hAnsi="Arial" w:cs="Arial"/>
            <w:iCs/>
            <w:sz w:val="20"/>
            <w:szCs w:val="20"/>
          </w:rPr>
          <w:t>http://supreme.justia.com/cases/federal/us/549/05-1120/</w:t>
        </w:r>
      </w:hyperlink>
    </w:p>
    <w:p w:rsidR="005529B4" w:rsidRPr="0064273B" w:rsidRDefault="005529B4" w:rsidP="00E441E2">
      <w:pPr>
        <w:pStyle w:val="NoSpacing"/>
        <w:rPr>
          <w:rFonts w:ascii="Arial" w:hAnsi="Arial" w:cs="Arial"/>
          <w:iCs/>
          <w:sz w:val="20"/>
          <w:szCs w:val="20"/>
        </w:rPr>
      </w:pPr>
    </w:p>
    <w:p w:rsidR="0052606F" w:rsidRPr="0064273B" w:rsidRDefault="00A245E7" w:rsidP="0052606F">
      <w:pPr>
        <w:pStyle w:val="NoSpacing"/>
        <w:rPr>
          <w:rFonts w:ascii="Arial" w:hAnsi="Arial" w:cs="Arial"/>
          <w:sz w:val="20"/>
          <w:szCs w:val="20"/>
        </w:rPr>
      </w:pPr>
      <w:r w:rsidRPr="0064273B">
        <w:rPr>
          <w:rFonts w:ascii="Arial" w:hAnsi="Arial" w:cs="Arial"/>
          <w:sz w:val="20"/>
          <w:szCs w:val="20"/>
        </w:rPr>
        <w:t xml:space="preserve">W </w:t>
      </w:r>
      <w:r w:rsidR="0041404B" w:rsidRPr="0064273B">
        <w:rPr>
          <w:rFonts w:ascii="Arial" w:hAnsi="Arial" w:cs="Arial"/>
          <w:sz w:val="20"/>
          <w:szCs w:val="20"/>
        </w:rPr>
        <w:t xml:space="preserve">Oct 3 </w:t>
      </w:r>
      <w:r w:rsidR="0052606F" w:rsidRPr="0064273B">
        <w:rPr>
          <w:rFonts w:ascii="Arial" w:hAnsi="Arial" w:cs="Arial"/>
          <w:sz w:val="20"/>
          <w:szCs w:val="20"/>
        </w:rPr>
        <w:t>Urban Renewal</w:t>
      </w:r>
    </w:p>
    <w:p w:rsidR="0052606F" w:rsidRPr="0064273B" w:rsidRDefault="0052606F" w:rsidP="009E5CE4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64273B">
        <w:rPr>
          <w:rFonts w:ascii="Arial" w:hAnsi="Arial" w:cs="Arial"/>
          <w:sz w:val="20"/>
          <w:szCs w:val="20"/>
        </w:rPr>
        <w:t xml:space="preserve">Watch </w:t>
      </w:r>
      <w:r w:rsidRPr="0064273B">
        <w:rPr>
          <w:rFonts w:ascii="Arial" w:hAnsi="Arial" w:cs="Arial"/>
          <w:i/>
          <w:iCs/>
          <w:sz w:val="20"/>
          <w:szCs w:val="20"/>
        </w:rPr>
        <w:t>The Pruitt-Igoe Myth</w:t>
      </w:r>
      <w:r w:rsidRPr="0064273B">
        <w:rPr>
          <w:rFonts w:ascii="Arial" w:hAnsi="Arial" w:cs="Arial"/>
          <w:sz w:val="20"/>
          <w:szCs w:val="20"/>
        </w:rPr>
        <w:t xml:space="preserve"> documentary in class</w:t>
      </w:r>
    </w:p>
    <w:p w:rsidR="00977895" w:rsidRPr="0064273B" w:rsidRDefault="009837F7" w:rsidP="009E5CE4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64273B">
        <w:rPr>
          <w:rFonts w:ascii="Arial" w:hAnsi="Arial" w:cs="Arial"/>
          <w:sz w:val="20"/>
          <w:szCs w:val="20"/>
        </w:rPr>
        <w:t xml:space="preserve">Read </w:t>
      </w:r>
      <w:r w:rsidR="00977895" w:rsidRPr="0064273B">
        <w:rPr>
          <w:rFonts w:ascii="Arial" w:hAnsi="Arial" w:cs="Arial"/>
          <w:sz w:val="20"/>
          <w:szCs w:val="20"/>
        </w:rPr>
        <w:t xml:space="preserve">Austen, “The Last Tower”: </w:t>
      </w:r>
      <w:hyperlink r:id="rId19" w:history="1">
        <w:r w:rsidR="00977895" w:rsidRPr="0064273B">
          <w:rPr>
            <w:rStyle w:val="Hyperlink"/>
            <w:rFonts w:ascii="Arial" w:hAnsi="Arial" w:cs="Arial"/>
            <w:sz w:val="20"/>
            <w:szCs w:val="20"/>
          </w:rPr>
          <w:t>http://harpers.org/archive/2012/05/0083897</w:t>
        </w:r>
      </w:hyperlink>
    </w:p>
    <w:p w:rsidR="00CF1A25" w:rsidRPr="0064273B" w:rsidRDefault="0041404B" w:rsidP="0052606F">
      <w:pPr>
        <w:pStyle w:val="NoSpacing"/>
        <w:rPr>
          <w:rFonts w:ascii="Arial" w:hAnsi="Arial" w:cs="Arial"/>
          <w:b/>
          <w:iCs/>
          <w:sz w:val="20"/>
          <w:szCs w:val="20"/>
          <w:u w:val="single"/>
        </w:rPr>
      </w:pPr>
      <w:r w:rsidRPr="0064273B">
        <w:rPr>
          <w:rFonts w:ascii="Arial" w:hAnsi="Arial" w:cs="Arial"/>
          <w:b/>
          <w:iCs/>
          <w:sz w:val="20"/>
          <w:szCs w:val="20"/>
          <w:u w:val="single"/>
        </w:rPr>
        <w:t>SECOND</w:t>
      </w:r>
      <w:r w:rsidR="00CF1A25" w:rsidRPr="0064273B">
        <w:rPr>
          <w:rFonts w:ascii="Arial" w:hAnsi="Arial" w:cs="Arial"/>
          <w:b/>
          <w:iCs/>
          <w:sz w:val="20"/>
          <w:szCs w:val="20"/>
          <w:u w:val="single"/>
        </w:rPr>
        <w:t xml:space="preserve"> BLOG COMMENT DUE by </w:t>
      </w:r>
      <w:r w:rsidR="004418CE" w:rsidRPr="0064273B">
        <w:rPr>
          <w:rFonts w:ascii="Arial" w:hAnsi="Arial" w:cs="Arial"/>
          <w:b/>
          <w:iCs/>
          <w:sz w:val="20"/>
          <w:szCs w:val="20"/>
          <w:u w:val="single"/>
        </w:rPr>
        <w:t>10 am</w:t>
      </w:r>
      <w:r w:rsidR="00CF1A25" w:rsidRPr="0064273B">
        <w:rPr>
          <w:rFonts w:ascii="Arial" w:hAnsi="Arial" w:cs="Arial"/>
          <w:b/>
          <w:iCs/>
          <w:sz w:val="20"/>
          <w:szCs w:val="20"/>
          <w:u w:val="single"/>
        </w:rPr>
        <w:t xml:space="preserve"> </w:t>
      </w:r>
      <w:r w:rsidRPr="0064273B">
        <w:rPr>
          <w:rFonts w:ascii="Arial" w:hAnsi="Arial" w:cs="Arial"/>
          <w:b/>
          <w:iCs/>
          <w:sz w:val="20"/>
          <w:szCs w:val="20"/>
          <w:u w:val="single"/>
        </w:rPr>
        <w:t>Oct. 4</w:t>
      </w:r>
      <w:r w:rsidR="00CF1A25" w:rsidRPr="0064273B">
        <w:rPr>
          <w:rFonts w:ascii="Arial" w:hAnsi="Arial" w:cs="Arial"/>
          <w:b/>
          <w:iCs/>
          <w:sz w:val="20"/>
          <w:szCs w:val="20"/>
          <w:u w:val="single"/>
        </w:rPr>
        <w:t xml:space="preserve"> (no credit given for comments submitted late)</w:t>
      </w:r>
    </w:p>
    <w:p w:rsidR="0041404B" w:rsidRPr="0064273B" w:rsidRDefault="0041404B" w:rsidP="0052606F">
      <w:pPr>
        <w:pStyle w:val="NoSpacing"/>
        <w:rPr>
          <w:rFonts w:ascii="Arial" w:hAnsi="Arial" w:cs="Arial"/>
          <w:b/>
          <w:iCs/>
          <w:sz w:val="20"/>
          <w:szCs w:val="20"/>
          <w:u w:val="single"/>
        </w:rPr>
      </w:pPr>
    </w:p>
    <w:p w:rsidR="0041404B" w:rsidRPr="0064273B" w:rsidRDefault="009E5CE4" w:rsidP="0052606F">
      <w:pPr>
        <w:pStyle w:val="NoSpacing"/>
        <w:rPr>
          <w:rFonts w:ascii="Arial" w:hAnsi="Arial" w:cs="Arial"/>
          <w:iCs/>
          <w:sz w:val="20"/>
          <w:szCs w:val="20"/>
        </w:rPr>
      </w:pPr>
      <w:r w:rsidRPr="0064273B">
        <w:rPr>
          <w:rFonts w:ascii="Arial" w:hAnsi="Arial" w:cs="Arial"/>
          <w:iCs/>
          <w:sz w:val="20"/>
          <w:szCs w:val="20"/>
        </w:rPr>
        <w:t xml:space="preserve">M </w:t>
      </w:r>
      <w:r w:rsidR="0041404B" w:rsidRPr="0064273B">
        <w:rPr>
          <w:rFonts w:ascii="Arial" w:hAnsi="Arial" w:cs="Arial"/>
          <w:iCs/>
          <w:sz w:val="20"/>
          <w:szCs w:val="20"/>
        </w:rPr>
        <w:t>Oct 8 F</w:t>
      </w:r>
      <w:r w:rsidRPr="0064273B">
        <w:rPr>
          <w:rFonts w:ascii="Arial" w:hAnsi="Arial" w:cs="Arial"/>
          <w:iCs/>
          <w:sz w:val="20"/>
          <w:szCs w:val="20"/>
        </w:rPr>
        <w:t>ALL BREAK—NO CLASS</w:t>
      </w:r>
    </w:p>
    <w:p w:rsidR="00BB3CB6" w:rsidRPr="0064273B" w:rsidRDefault="00BB3CB6" w:rsidP="00E441E2">
      <w:pPr>
        <w:pStyle w:val="NoSpacing"/>
        <w:rPr>
          <w:rFonts w:ascii="Arial" w:hAnsi="Arial" w:cs="Arial"/>
          <w:sz w:val="20"/>
          <w:szCs w:val="20"/>
        </w:rPr>
      </w:pPr>
    </w:p>
    <w:p w:rsidR="0041404B" w:rsidRPr="0064273B" w:rsidRDefault="009E5CE4" w:rsidP="0052606F">
      <w:pPr>
        <w:pStyle w:val="NoSpacing"/>
        <w:rPr>
          <w:rFonts w:ascii="Arial" w:hAnsi="Arial" w:cs="Arial"/>
          <w:b/>
          <w:iCs/>
          <w:sz w:val="20"/>
          <w:szCs w:val="20"/>
          <w:u w:val="single"/>
        </w:rPr>
      </w:pPr>
      <w:r w:rsidRPr="0064273B">
        <w:rPr>
          <w:rFonts w:ascii="Arial" w:hAnsi="Arial" w:cs="Arial"/>
          <w:b/>
          <w:sz w:val="20"/>
          <w:szCs w:val="20"/>
          <w:u w:val="single"/>
        </w:rPr>
        <w:t xml:space="preserve">W </w:t>
      </w:r>
      <w:r w:rsidR="0041404B" w:rsidRPr="0064273B">
        <w:rPr>
          <w:rFonts w:ascii="Arial" w:hAnsi="Arial" w:cs="Arial"/>
          <w:b/>
          <w:sz w:val="20"/>
          <w:szCs w:val="20"/>
          <w:u w:val="single"/>
        </w:rPr>
        <w:t xml:space="preserve">Oct 10 </w:t>
      </w:r>
      <w:r w:rsidR="0041404B" w:rsidRPr="0064273B">
        <w:rPr>
          <w:rFonts w:ascii="Arial" w:hAnsi="Arial" w:cs="Arial"/>
          <w:b/>
          <w:iCs/>
          <w:sz w:val="20"/>
          <w:szCs w:val="20"/>
          <w:u w:val="single"/>
        </w:rPr>
        <w:t>MIDTERM EXAM</w:t>
      </w:r>
    </w:p>
    <w:p w:rsidR="005529B4" w:rsidRPr="0064273B" w:rsidRDefault="005529B4" w:rsidP="00E441E2">
      <w:pPr>
        <w:pStyle w:val="NoSpacing"/>
        <w:rPr>
          <w:rFonts w:ascii="Arial" w:hAnsi="Arial" w:cs="Arial"/>
          <w:sz w:val="20"/>
          <w:szCs w:val="20"/>
        </w:rPr>
      </w:pPr>
    </w:p>
    <w:p w:rsidR="0041404B" w:rsidRPr="0064273B" w:rsidRDefault="009E5CE4" w:rsidP="0041404B">
      <w:pPr>
        <w:pStyle w:val="NoSpacing"/>
        <w:rPr>
          <w:rFonts w:ascii="Arial" w:hAnsi="Arial" w:cs="Arial"/>
          <w:sz w:val="20"/>
          <w:szCs w:val="20"/>
        </w:rPr>
      </w:pPr>
      <w:r w:rsidRPr="0064273B">
        <w:rPr>
          <w:rFonts w:ascii="Arial" w:hAnsi="Arial" w:cs="Arial"/>
          <w:sz w:val="20"/>
          <w:szCs w:val="20"/>
        </w:rPr>
        <w:t xml:space="preserve">M </w:t>
      </w:r>
      <w:r w:rsidR="003924FD" w:rsidRPr="0064273B">
        <w:rPr>
          <w:rFonts w:ascii="Arial" w:hAnsi="Arial" w:cs="Arial"/>
          <w:sz w:val="20"/>
          <w:szCs w:val="20"/>
        </w:rPr>
        <w:t>Oct 1</w:t>
      </w:r>
      <w:r w:rsidR="005529B4" w:rsidRPr="0064273B">
        <w:rPr>
          <w:rFonts w:ascii="Arial" w:hAnsi="Arial" w:cs="Arial"/>
          <w:sz w:val="20"/>
          <w:szCs w:val="20"/>
        </w:rPr>
        <w:t>5</w:t>
      </w:r>
      <w:r w:rsidR="0052606F" w:rsidRPr="0064273B">
        <w:rPr>
          <w:rFonts w:ascii="Arial" w:hAnsi="Arial" w:cs="Arial"/>
          <w:iCs/>
          <w:sz w:val="20"/>
          <w:szCs w:val="20"/>
        </w:rPr>
        <w:t xml:space="preserve"> </w:t>
      </w:r>
      <w:r w:rsidR="0041404B" w:rsidRPr="0064273B">
        <w:rPr>
          <w:rFonts w:ascii="Arial" w:hAnsi="Arial" w:cs="Arial"/>
          <w:sz w:val="20"/>
          <w:szCs w:val="20"/>
        </w:rPr>
        <w:t xml:space="preserve">Lessons </w:t>
      </w:r>
      <w:r w:rsidR="00433B68">
        <w:rPr>
          <w:rFonts w:ascii="Arial" w:hAnsi="Arial" w:cs="Arial"/>
          <w:sz w:val="20"/>
          <w:szCs w:val="20"/>
        </w:rPr>
        <w:t>of Pruitt-</w:t>
      </w:r>
      <w:r w:rsidR="0041404B" w:rsidRPr="0064273B">
        <w:rPr>
          <w:rFonts w:ascii="Arial" w:hAnsi="Arial" w:cs="Arial"/>
          <w:sz w:val="20"/>
          <w:szCs w:val="20"/>
        </w:rPr>
        <w:t>Igoe, Public Housing Today</w:t>
      </w:r>
    </w:p>
    <w:p w:rsidR="005E399B" w:rsidRPr="0064273B" w:rsidRDefault="005E399B" w:rsidP="0041404B">
      <w:pPr>
        <w:pStyle w:val="NoSpacing"/>
        <w:rPr>
          <w:rFonts w:ascii="Arial" w:hAnsi="Arial" w:cs="Arial"/>
          <w:sz w:val="20"/>
          <w:szCs w:val="20"/>
        </w:rPr>
      </w:pPr>
      <w:r w:rsidRPr="0064273B">
        <w:rPr>
          <w:rFonts w:ascii="Arial" w:hAnsi="Arial" w:cs="Arial"/>
          <w:sz w:val="20"/>
          <w:szCs w:val="20"/>
        </w:rPr>
        <w:tab/>
        <w:t>Selected Articles on Public Housing (R)</w:t>
      </w:r>
    </w:p>
    <w:p w:rsidR="005E399B" w:rsidRPr="0064273B" w:rsidRDefault="005E399B" w:rsidP="00E441E2">
      <w:pPr>
        <w:pStyle w:val="NoSpacing"/>
        <w:rPr>
          <w:rFonts w:ascii="Arial" w:hAnsi="Arial" w:cs="Arial"/>
          <w:iCs/>
          <w:sz w:val="20"/>
          <w:szCs w:val="20"/>
        </w:rPr>
      </w:pPr>
    </w:p>
    <w:p w:rsidR="0091551C" w:rsidRPr="0064273B" w:rsidRDefault="005E399B" w:rsidP="00E441E2">
      <w:pPr>
        <w:pStyle w:val="NoSpacing"/>
        <w:rPr>
          <w:rFonts w:ascii="Arial" w:hAnsi="Arial" w:cs="Arial"/>
          <w:b/>
          <w:iCs/>
          <w:sz w:val="20"/>
          <w:szCs w:val="20"/>
        </w:rPr>
      </w:pPr>
      <w:r w:rsidRPr="0064273B">
        <w:rPr>
          <w:rFonts w:ascii="Arial" w:hAnsi="Arial" w:cs="Arial"/>
          <w:b/>
          <w:iCs/>
          <w:sz w:val="20"/>
          <w:szCs w:val="20"/>
        </w:rPr>
        <w:t>Consumer and Worker Protection</w:t>
      </w:r>
    </w:p>
    <w:p w:rsidR="00197E64" w:rsidRPr="0064273B" w:rsidRDefault="009E5CE4" w:rsidP="00197E64">
      <w:pPr>
        <w:pStyle w:val="NoSpacing"/>
        <w:rPr>
          <w:rFonts w:ascii="Arial" w:hAnsi="Arial" w:cs="Arial"/>
          <w:iCs/>
          <w:sz w:val="20"/>
          <w:szCs w:val="20"/>
        </w:rPr>
      </w:pPr>
      <w:r w:rsidRPr="0064273B">
        <w:rPr>
          <w:rFonts w:ascii="Arial" w:hAnsi="Arial" w:cs="Arial"/>
          <w:iCs/>
          <w:sz w:val="20"/>
          <w:szCs w:val="20"/>
        </w:rPr>
        <w:t xml:space="preserve">W </w:t>
      </w:r>
      <w:r w:rsidR="0091551C" w:rsidRPr="0064273B">
        <w:rPr>
          <w:rFonts w:ascii="Arial" w:hAnsi="Arial" w:cs="Arial"/>
          <w:iCs/>
          <w:sz w:val="20"/>
          <w:szCs w:val="20"/>
        </w:rPr>
        <w:t>Oct 17</w:t>
      </w:r>
      <w:r w:rsidR="00DD6BDB" w:rsidRPr="0064273B">
        <w:rPr>
          <w:rFonts w:ascii="Arial" w:hAnsi="Arial" w:cs="Arial"/>
          <w:iCs/>
          <w:sz w:val="20"/>
          <w:szCs w:val="20"/>
        </w:rPr>
        <w:t xml:space="preserve"> </w:t>
      </w:r>
      <w:r w:rsidR="00197E64" w:rsidRPr="0064273B">
        <w:rPr>
          <w:rFonts w:ascii="Arial" w:hAnsi="Arial" w:cs="Arial"/>
          <w:sz w:val="20"/>
          <w:szCs w:val="20"/>
        </w:rPr>
        <w:t>Consumers, Collectives, and Car Safety</w:t>
      </w:r>
    </w:p>
    <w:p w:rsidR="00197E64" w:rsidRPr="0064273B" w:rsidRDefault="00197E64" w:rsidP="005E399B">
      <w:pPr>
        <w:pStyle w:val="NoSpacing"/>
        <w:ind w:firstLine="720"/>
        <w:rPr>
          <w:rFonts w:ascii="Arial" w:hAnsi="Arial" w:cs="Arial"/>
          <w:iCs/>
          <w:sz w:val="20"/>
          <w:szCs w:val="20"/>
        </w:rPr>
      </w:pPr>
      <w:r w:rsidRPr="0064273B">
        <w:rPr>
          <w:rFonts w:ascii="Arial" w:hAnsi="Arial" w:cs="Arial"/>
          <w:sz w:val="20"/>
          <w:szCs w:val="20"/>
        </w:rPr>
        <w:t xml:space="preserve">Excerpts from Nader, </w:t>
      </w:r>
      <w:r w:rsidRPr="0064273B">
        <w:rPr>
          <w:rFonts w:ascii="Arial" w:hAnsi="Arial" w:cs="Arial"/>
          <w:i/>
          <w:iCs/>
          <w:sz w:val="20"/>
          <w:szCs w:val="20"/>
        </w:rPr>
        <w:t>Unsafe at Any Speed</w:t>
      </w:r>
      <w:r w:rsidR="009837F7" w:rsidRPr="0064273B">
        <w:rPr>
          <w:rFonts w:ascii="Arial" w:hAnsi="Arial" w:cs="Arial"/>
          <w:iCs/>
          <w:sz w:val="20"/>
          <w:szCs w:val="20"/>
        </w:rPr>
        <w:t xml:space="preserve"> (R)</w:t>
      </w:r>
    </w:p>
    <w:p w:rsidR="005529B4" w:rsidRPr="0064273B" w:rsidRDefault="005529B4" w:rsidP="00E441E2">
      <w:pPr>
        <w:pStyle w:val="NoSpacing"/>
        <w:rPr>
          <w:rFonts w:ascii="Arial" w:hAnsi="Arial" w:cs="Arial"/>
          <w:sz w:val="20"/>
          <w:szCs w:val="20"/>
        </w:rPr>
      </w:pPr>
    </w:p>
    <w:p w:rsidR="00140CBF" w:rsidRPr="0064273B" w:rsidRDefault="00A245E7" w:rsidP="00E441E2">
      <w:pPr>
        <w:pStyle w:val="NoSpacing"/>
        <w:rPr>
          <w:rFonts w:ascii="Arial" w:hAnsi="Arial" w:cs="Arial"/>
          <w:sz w:val="20"/>
          <w:szCs w:val="20"/>
        </w:rPr>
      </w:pPr>
      <w:r w:rsidRPr="0064273B">
        <w:rPr>
          <w:rFonts w:ascii="Arial" w:hAnsi="Arial" w:cs="Arial"/>
          <w:sz w:val="20"/>
          <w:szCs w:val="20"/>
        </w:rPr>
        <w:lastRenderedPageBreak/>
        <w:t xml:space="preserve">M </w:t>
      </w:r>
      <w:r w:rsidR="003924FD" w:rsidRPr="0064273B">
        <w:rPr>
          <w:rFonts w:ascii="Arial" w:hAnsi="Arial" w:cs="Arial"/>
          <w:sz w:val="20"/>
          <w:szCs w:val="20"/>
        </w:rPr>
        <w:t>Oct</w:t>
      </w:r>
      <w:r w:rsidR="0091551C" w:rsidRPr="0064273B">
        <w:rPr>
          <w:rFonts w:ascii="Arial" w:hAnsi="Arial" w:cs="Arial"/>
          <w:sz w:val="20"/>
          <w:szCs w:val="20"/>
        </w:rPr>
        <w:t xml:space="preserve"> 22</w:t>
      </w:r>
      <w:r w:rsidR="009837F7" w:rsidRPr="0064273B">
        <w:rPr>
          <w:rFonts w:ascii="Arial" w:hAnsi="Arial" w:cs="Arial"/>
          <w:sz w:val="20"/>
          <w:szCs w:val="20"/>
        </w:rPr>
        <w:t xml:space="preserve"> </w:t>
      </w:r>
      <w:r w:rsidR="005E399B" w:rsidRPr="0064273B">
        <w:rPr>
          <w:rFonts w:ascii="Arial" w:hAnsi="Arial" w:cs="Arial"/>
          <w:sz w:val="20"/>
          <w:szCs w:val="20"/>
        </w:rPr>
        <w:t>Who Cleans Up the M</w:t>
      </w:r>
      <w:r w:rsidR="00136926" w:rsidRPr="0064273B">
        <w:rPr>
          <w:rFonts w:ascii="Arial" w:hAnsi="Arial" w:cs="Arial"/>
          <w:sz w:val="20"/>
          <w:szCs w:val="20"/>
        </w:rPr>
        <w:t>ess?</w:t>
      </w:r>
    </w:p>
    <w:p w:rsidR="00DB4038" w:rsidRPr="0064273B" w:rsidRDefault="00245ED0" w:rsidP="009E5CE4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64273B">
        <w:rPr>
          <w:rFonts w:ascii="Arial" w:hAnsi="Arial" w:cs="Arial"/>
          <w:sz w:val="20"/>
          <w:szCs w:val="20"/>
        </w:rPr>
        <w:t>Bhopal</w:t>
      </w:r>
      <w:r w:rsidR="00DB4038" w:rsidRPr="0064273B">
        <w:rPr>
          <w:rFonts w:ascii="Arial" w:hAnsi="Arial" w:cs="Arial"/>
          <w:sz w:val="20"/>
          <w:szCs w:val="20"/>
        </w:rPr>
        <w:t xml:space="preserve"> </w:t>
      </w:r>
      <w:r w:rsidR="000B299D" w:rsidRPr="0064273B">
        <w:rPr>
          <w:rFonts w:ascii="Arial" w:hAnsi="Arial" w:cs="Arial"/>
          <w:sz w:val="20"/>
          <w:szCs w:val="20"/>
        </w:rPr>
        <w:t>and Union Carbide</w:t>
      </w:r>
    </w:p>
    <w:p w:rsidR="00DB4038" w:rsidRPr="0064273B" w:rsidRDefault="00DB4038" w:rsidP="009E5CE4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64273B">
        <w:rPr>
          <w:rFonts w:ascii="Arial" w:hAnsi="Arial" w:cs="Arial"/>
          <w:sz w:val="20"/>
          <w:szCs w:val="20"/>
        </w:rPr>
        <w:t xml:space="preserve">From the perspective of humanitarian group in the UK: </w:t>
      </w:r>
      <w:hyperlink r:id="rId20" w:history="1">
        <w:r w:rsidRPr="0064273B">
          <w:rPr>
            <w:rStyle w:val="Hyperlink"/>
            <w:rFonts w:ascii="Arial" w:hAnsi="Arial" w:cs="Arial"/>
            <w:sz w:val="20"/>
            <w:szCs w:val="20"/>
          </w:rPr>
          <w:t>http://www.bhopal.org</w:t>
        </w:r>
      </w:hyperlink>
    </w:p>
    <w:p w:rsidR="00CB3215" w:rsidRPr="0064273B" w:rsidRDefault="00CB3215" w:rsidP="009E5CE4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64273B">
        <w:rPr>
          <w:rFonts w:ascii="Arial" w:hAnsi="Arial" w:cs="Arial"/>
          <w:sz w:val="20"/>
          <w:szCs w:val="20"/>
        </w:rPr>
        <w:t xml:space="preserve">From Union Carbide’s perspective: </w:t>
      </w:r>
      <w:hyperlink r:id="rId21" w:history="1">
        <w:r w:rsidRPr="0064273B">
          <w:rPr>
            <w:rStyle w:val="Hyperlink"/>
            <w:rFonts w:ascii="Arial" w:hAnsi="Arial" w:cs="Arial"/>
            <w:sz w:val="20"/>
            <w:szCs w:val="20"/>
          </w:rPr>
          <w:t>http://www.bhopal.com</w:t>
        </w:r>
      </w:hyperlink>
    </w:p>
    <w:p w:rsidR="00CB3215" w:rsidRPr="0064273B" w:rsidRDefault="00CB3215" w:rsidP="009E5CE4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64273B">
        <w:rPr>
          <w:rFonts w:ascii="Arial" w:hAnsi="Arial" w:cs="Arial"/>
          <w:sz w:val="20"/>
          <w:szCs w:val="20"/>
        </w:rPr>
        <w:t xml:space="preserve">(Also read Union Carbide’s historical timeline: </w:t>
      </w:r>
      <w:hyperlink r:id="rId22" w:history="1">
        <w:r w:rsidRPr="0064273B">
          <w:rPr>
            <w:rStyle w:val="Hyperlink"/>
            <w:rFonts w:ascii="Arial" w:hAnsi="Arial" w:cs="Arial"/>
            <w:sz w:val="20"/>
            <w:szCs w:val="20"/>
          </w:rPr>
          <w:t>http://www.unioncarbide.com/history</w:t>
        </w:r>
      </w:hyperlink>
      <w:r w:rsidRPr="0064273B">
        <w:rPr>
          <w:rFonts w:ascii="Arial" w:hAnsi="Arial" w:cs="Arial"/>
          <w:sz w:val="20"/>
          <w:szCs w:val="20"/>
        </w:rPr>
        <w:t>)</w:t>
      </w:r>
    </w:p>
    <w:p w:rsidR="00DB4038" w:rsidRPr="0064273B" w:rsidRDefault="009E5CE4" w:rsidP="009E5CE4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64273B">
        <w:rPr>
          <w:rFonts w:ascii="Arial" w:hAnsi="Arial" w:cs="Arial"/>
          <w:sz w:val="20"/>
          <w:szCs w:val="20"/>
        </w:rPr>
        <w:t>From the perspective of</w:t>
      </w:r>
      <w:r w:rsidR="00DB4038" w:rsidRPr="0064273B">
        <w:rPr>
          <w:rFonts w:ascii="Arial" w:hAnsi="Arial" w:cs="Arial"/>
          <w:sz w:val="20"/>
          <w:szCs w:val="20"/>
        </w:rPr>
        <w:t xml:space="preserve"> local government: </w:t>
      </w:r>
      <w:hyperlink r:id="rId23" w:history="1">
        <w:r w:rsidR="00DB4038" w:rsidRPr="0064273B">
          <w:rPr>
            <w:rStyle w:val="Hyperlink"/>
            <w:rFonts w:ascii="Arial" w:hAnsi="Arial" w:cs="Arial"/>
            <w:sz w:val="20"/>
            <w:szCs w:val="20"/>
          </w:rPr>
          <w:t>http://www.mp.gov.in/bgtrrdmp/default.htm</w:t>
        </w:r>
      </w:hyperlink>
    </w:p>
    <w:p w:rsidR="00197E64" w:rsidRPr="0064273B" w:rsidRDefault="00197E64" w:rsidP="00E441E2">
      <w:pPr>
        <w:pStyle w:val="NoSpacing"/>
        <w:rPr>
          <w:rFonts w:ascii="Arial" w:hAnsi="Arial" w:cs="Arial"/>
          <w:sz w:val="20"/>
          <w:szCs w:val="20"/>
        </w:rPr>
      </w:pPr>
    </w:p>
    <w:p w:rsidR="009E5CE4" w:rsidRPr="0064273B" w:rsidRDefault="009E5CE4" w:rsidP="00E441E2">
      <w:pPr>
        <w:pStyle w:val="NoSpacing"/>
        <w:rPr>
          <w:rFonts w:ascii="Arial" w:hAnsi="Arial" w:cs="Arial"/>
          <w:sz w:val="20"/>
          <w:szCs w:val="20"/>
        </w:rPr>
      </w:pPr>
      <w:r w:rsidRPr="0064273B">
        <w:rPr>
          <w:rFonts w:ascii="Arial" w:hAnsi="Arial" w:cs="Arial"/>
          <w:sz w:val="20"/>
          <w:szCs w:val="20"/>
        </w:rPr>
        <w:t>W Oct 24</w:t>
      </w:r>
      <w:r w:rsidR="00B36178" w:rsidRPr="0064273B">
        <w:rPr>
          <w:rFonts w:ascii="Arial" w:hAnsi="Arial" w:cs="Arial"/>
          <w:sz w:val="20"/>
          <w:szCs w:val="20"/>
        </w:rPr>
        <w:t xml:space="preserve"> The Perils and Necessities of Real-Life Testing</w:t>
      </w:r>
      <w:r w:rsidR="00433B68">
        <w:rPr>
          <w:rFonts w:ascii="Arial" w:hAnsi="Arial" w:cs="Arial"/>
          <w:sz w:val="20"/>
          <w:szCs w:val="20"/>
        </w:rPr>
        <w:t xml:space="preserve"> I</w:t>
      </w:r>
      <w:r w:rsidR="00B36178" w:rsidRPr="0064273B">
        <w:rPr>
          <w:rFonts w:ascii="Arial" w:hAnsi="Arial" w:cs="Arial"/>
          <w:sz w:val="20"/>
          <w:szCs w:val="20"/>
        </w:rPr>
        <w:t>: Nuclear Regulation</w:t>
      </w:r>
    </w:p>
    <w:p w:rsidR="00B36178" w:rsidRPr="0064273B" w:rsidRDefault="00B36178" w:rsidP="00B36178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64273B">
        <w:rPr>
          <w:rFonts w:ascii="Arial" w:hAnsi="Arial" w:cs="Arial"/>
          <w:sz w:val="20"/>
          <w:szCs w:val="20"/>
        </w:rPr>
        <w:t xml:space="preserve">Watch in class Battle of Chernobyl documentary (1 hr 32 min): </w:t>
      </w:r>
      <w:hyperlink r:id="rId24" w:history="1">
        <w:r w:rsidRPr="0064273B">
          <w:rPr>
            <w:rStyle w:val="Hyperlink"/>
            <w:rFonts w:ascii="Arial" w:hAnsi="Arial" w:cs="Arial"/>
            <w:sz w:val="20"/>
            <w:szCs w:val="20"/>
          </w:rPr>
          <w:t>http://topdocumentaryfilms.com/the-battle-of-chernobyl/</w:t>
        </w:r>
      </w:hyperlink>
    </w:p>
    <w:p w:rsidR="00B36178" w:rsidRPr="0064273B" w:rsidRDefault="00B36178" w:rsidP="00B36178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64273B">
        <w:rPr>
          <w:rFonts w:ascii="Arial" w:hAnsi="Arial" w:cs="Arial"/>
          <w:sz w:val="20"/>
          <w:szCs w:val="20"/>
        </w:rPr>
        <w:t>Read selected articles on Chernobyl and its legacy (R)</w:t>
      </w:r>
    </w:p>
    <w:p w:rsidR="00B36178" w:rsidRPr="0064273B" w:rsidRDefault="00B36178" w:rsidP="00B36178">
      <w:pPr>
        <w:pStyle w:val="NoSpacing"/>
        <w:rPr>
          <w:rFonts w:ascii="Arial" w:hAnsi="Arial" w:cs="Arial"/>
          <w:sz w:val="20"/>
          <w:szCs w:val="20"/>
        </w:rPr>
      </w:pPr>
      <w:r w:rsidRPr="0064273B">
        <w:rPr>
          <w:rFonts w:ascii="Arial" w:hAnsi="Arial" w:cs="Arial"/>
          <w:b/>
          <w:iCs/>
          <w:sz w:val="20"/>
          <w:szCs w:val="20"/>
          <w:u w:val="single"/>
        </w:rPr>
        <w:t xml:space="preserve">THIRD BLOG COMMENT DUE by </w:t>
      </w:r>
      <w:r w:rsidR="004418CE" w:rsidRPr="0064273B">
        <w:rPr>
          <w:rFonts w:ascii="Arial" w:hAnsi="Arial" w:cs="Arial"/>
          <w:b/>
          <w:iCs/>
          <w:sz w:val="20"/>
          <w:szCs w:val="20"/>
          <w:u w:val="single"/>
        </w:rPr>
        <w:t>10 am</w:t>
      </w:r>
      <w:r w:rsidRPr="0064273B">
        <w:rPr>
          <w:rFonts w:ascii="Arial" w:hAnsi="Arial" w:cs="Arial"/>
          <w:b/>
          <w:iCs/>
          <w:sz w:val="20"/>
          <w:szCs w:val="20"/>
          <w:u w:val="single"/>
        </w:rPr>
        <w:t xml:space="preserve"> Oct 25</w:t>
      </w:r>
      <w:r w:rsidRPr="0064273B">
        <w:rPr>
          <w:rFonts w:ascii="Arial" w:hAnsi="Arial" w:cs="Arial"/>
          <w:b/>
          <w:iCs/>
          <w:sz w:val="20"/>
          <w:szCs w:val="20"/>
          <w:u w:val="single"/>
          <w:vertAlign w:val="superscript"/>
        </w:rPr>
        <w:t>th</w:t>
      </w:r>
      <w:r w:rsidRPr="0064273B">
        <w:rPr>
          <w:rFonts w:ascii="Arial" w:hAnsi="Arial" w:cs="Arial"/>
          <w:b/>
          <w:iCs/>
          <w:sz w:val="20"/>
          <w:szCs w:val="20"/>
          <w:u w:val="single"/>
        </w:rPr>
        <w:t xml:space="preserve"> (no credit given for comments submitted late)</w:t>
      </w:r>
    </w:p>
    <w:p w:rsidR="009E5CE4" w:rsidRPr="0064273B" w:rsidRDefault="009E5CE4" w:rsidP="00E441E2">
      <w:pPr>
        <w:pStyle w:val="NoSpacing"/>
        <w:rPr>
          <w:rFonts w:ascii="Arial" w:hAnsi="Arial" w:cs="Arial"/>
          <w:sz w:val="20"/>
          <w:szCs w:val="20"/>
        </w:rPr>
      </w:pPr>
    </w:p>
    <w:p w:rsidR="00245ED0" w:rsidRPr="0064273B" w:rsidRDefault="00A245E7" w:rsidP="00E441E2">
      <w:pPr>
        <w:pStyle w:val="NoSpacing"/>
        <w:rPr>
          <w:rFonts w:ascii="Arial" w:hAnsi="Arial" w:cs="Arial"/>
          <w:sz w:val="20"/>
          <w:szCs w:val="20"/>
        </w:rPr>
      </w:pPr>
      <w:r w:rsidRPr="0064273B">
        <w:rPr>
          <w:rFonts w:ascii="Arial" w:hAnsi="Arial" w:cs="Arial"/>
          <w:sz w:val="20"/>
          <w:szCs w:val="20"/>
        </w:rPr>
        <w:t xml:space="preserve">M </w:t>
      </w:r>
      <w:r w:rsidR="005E399B" w:rsidRPr="0064273B">
        <w:rPr>
          <w:rFonts w:ascii="Arial" w:hAnsi="Arial" w:cs="Arial"/>
          <w:sz w:val="20"/>
          <w:szCs w:val="20"/>
        </w:rPr>
        <w:t>Oct 29</w:t>
      </w:r>
      <w:r w:rsidR="00305C4C" w:rsidRPr="0064273B">
        <w:rPr>
          <w:rFonts w:ascii="Arial" w:hAnsi="Arial" w:cs="Arial"/>
          <w:sz w:val="20"/>
          <w:szCs w:val="20"/>
        </w:rPr>
        <w:t xml:space="preserve"> The Perils and Necessities of</w:t>
      </w:r>
      <w:r w:rsidR="009837F7" w:rsidRPr="0064273B">
        <w:rPr>
          <w:rFonts w:ascii="Arial" w:hAnsi="Arial" w:cs="Arial"/>
          <w:sz w:val="20"/>
          <w:szCs w:val="20"/>
        </w:rPr>
        <w:t xml:space="preserve"> Real-Life</w:t>
      </w:r>
      <w:r w:rsidR="00305C4C" w:rsidRPr="0064273B">
        <w:rPr>
          <w:rFonts w:ascii="Arial" w:hAnsi="Arial" w:cs="Arial"/>
          <w:sz w:val="20"/>
          <w:szCs w:val="20"/>
        </w:rPr>
        <w:t xml:space="preserve"> Testing</w:t>
      </w:r>
      <w:r w:rsidR="00433B68">
        <w:rPr>
          <w:rFonts w:ascii="Arial" w:hAnsi="Arial" w:cs="Arial"/>
          <w:sz w:val="20"/>
          <w:szCs w:val="20"/>
        </w:rPr>
        <w:t xml:space="preserve"> II</w:t>
      </w:r>
      <w:r w:rsidR="00305C4C" w:rsidRPr="0064273B">
        <w:rPr>
          <w:rFonts w:ascii="Arial" w:hAnsi="Arial" w:cs="Arial"/>
          <w:sz w:val="20"/>
          <w:szCs w:val="20"/>
        </w:rPr>
        <w:t>:</w:t>
      </w:r>
      <w:r w:rsidR="005E399B" w:rsidRPr="0064273B">
        <w:rPr>
          <w:rFonts w:ascii="Arial" w:hAnsi="Arial" w:cs="Arial"/>
          <w:sz w:val="20"/>
          <w:szCs w:val="20"/>
        </w:rPr>
        <w:t xml:space="preserve"> </w:t>
      </w:r>
      <w:r w:rsidR="00B36178" w:rsidRPr="0064273B">
        <w:rPr>
          <w:rFonts w:ascii="Arial" w:hAnsi="Arial" w:cs="Arial"/>
          <w:sz w:val="20"/>
          <w:szCs w:val="20"/>
        </w:rPr>
        <w:t>Food and Drug Administration</w:t>
      </w:r>
    </w:p>
    <w:p w:rsidR="00305C4C" w:rsidRPr="0064273B" w:rsidRDefault="00305C4C" w:rsidP="00B36178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64273B">
        <w:rPr>
          <w:rFonts w:ascii="Arial" w:hAnsi="Arial" w:cs="Arial"/>
          <w:i/>
          <w:sz w:val="20"/>
          <w:szCs w:val="20"/>
        </w:rPr>
        <w:t>Wired</w:t>
      </w:r>
      <w:r w:rsidRPr="0064273B">
        <w:rPr>
          <w:rFonts w:ascii="Arial" w:hAnsi="Arial" w:cs="Arial"/>
          <w:sz w:val="20"/>
          <w:szCs w:val="20"/>
        </w:rPr>
        <w:t xml:space="preserve"> Article on IUDs</w:t>
      </w:r>
      <w:r w:rsidR="00B36178" w:rsidRPr="0064273B">
        <w:rPr>
          <w:rFonts w:ascii="Arial" w:hAnsi="Arial" w:cs="Arial"/>
          <w:sz w:val="20"/>
          <w:szCs w:val="20"/>
        </w:rPr>
        <w:t xml:space="preserve">: </w:t>
      </w:r>
      <w:hyperlink r:id="rId25" w:history="1">
        <w:r w:rsidR="00B36178" w:rsidRPr="0064273B">
          <w:rPr>
            <w:rStyle w:val="Hyperlink"/>
            <w:rFonts w:ascii="Arial" w:hAnsi="Arial" w:cs="Arial"/>
            <w:sz w:val="20"/>
            <w:szCs w:val="20"/>
          </w:rPr>
          <w:t>http://www.wired.com/magazine/2011/07/ff_iud/</w:t>
        </w:r>
      </w:hyperlink>
    </w:p>
    <w:p w:rsidR="00197E64" w:rsidRPr="0064273B" w:rsidRDefault="00197E64" w:rsidP="00E441E2">
      <w:pPr>
        <w:pStyle w:val="NoSpacing"/>
        <w:rPr>
          <w:rFonts w:ascii="Arial" w:hAnsi="Arial" w:cs="Arial"/>
          <w:sz w:val="20"/>
          <w:szCs w:val="20"/>
        </w:rPr>
      </w:pPr>
    </w:p>
    <w:p w:rsidR="005E399B" w:rsidRPr="0064273B" w:rsidRDefault="00BD0647" w:rsidP="00E441E2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Devils in the Details: </w:t>
      </w:r>
      <w:r w:rsidR="005E399B" w:rsidRPr="0064273B">
        <w:rPr>
          <w:rFonts w:ascii="Arial" w:hAnsi="Arial" w:cs="Arial"/>
          <w:b/>
          <w:sz w:val="20"/>
          <w:szCs w:val="20"/>
        </w:rPr>
        <w:t>Disasters of Organization</w:t>
      </w:r>
    </w:p>
    <w:p w:rsidR="005E399B" w:rsidRPr="0064273B" w:rsidRDefault="009E5CE4" w:rsidP="00E441E2">
      <w:pPr>
        <w:pStyle w:val="NoSpacing"/>
        <w:rPr>
          <w:rFonts w:ascii="Arial" w:hAnsi="Arial" w:cs="Arial"/>
          <w:sz w:val="20"/>
          <w:szCs w:val="20"/>
        </w:rPr>
      </w:pPr>
      <w:r w:rsidRPr="0064273B">
        <w:rPr>
          <w:rFonts w:ascii="Arial" w:hAnsi="Arial" w:cs="Arial"/>
          <w:sz w:val="20"/>
          <w:szCs w:val="20"/>
        </w:rPr>
        <w:t xml:space="preserve">W </w:t>
      </w:r>
      <w:r w:rsidR="0091551C" w:rsidRPr="0064273B">
        <w:rPr>
          <w:rFonts w:ascii="Arial" w:hAnsi="Arial" w:cs="Arial"/>
          <w:sz w:val="20"/>
          <w:szCs w:val="20"/>
        </w:rPr>
        <w:t>Oct 31</w:t>
      </w:r>
      <w:r w:rsidR="003924FD" w:rsidRPr="0064273B">
        <w:rPr>
          <w:rFonts w:ascii="Arial" w:hAnsi="Arial" w:cs="Arial"/>
          <w:sz w:val="20"/>
          <w:szCs w:val="20"/>
        </w:rPr>
        <w:t xml:space="preserve"> </w:t>
      </w:r>
      <w:r w:rsidR="005E399B" w:rsidRPr="0064273B">
        <w:rPr>
          <w:rFonts w:ascii="Arial" w:hAnsi="Arial" w:cs="Arial"/>
          <w:sz w:val="20"/>
          <w:szCs w:val="20"/>
        </w:rPr>
        <w:t>Challenger Disaster</w:t>
      </w:r>
    </w:p>
    <w:p w:rsidR="003924FD" w:rsidRPr="0064273B" w:rsidRDefault="003924FD" w:rsidP="009E5CE4">
      <w:pPr>
        <w:pStyle w:val="NoSpacing"/>
        <w:ind w:firstLine="720"/>
        <w:rPr>
          <w:rStyle w:val="Hyperlink"/>
          <w:rFonts w:ascii="Arial" w:hAnsi="Arial" w:cs="Arial"/>
          <w:sz w:val="20"/>
          <w:szCs w:val="20"/>
        </w:rPr>
      </w:pPr>
      <w:r w:rsidRPr="0064273B">
        <w:rPr>
          <w:rFonts w:ascii="Arial" w:hAnsi="Arial" w:cs="Arial"/>
          <w:sz w:val="20"/>
          <w:szCs w:val="20"/>
        </w:rPr>
        <w:t>Feynman</w:t>
      </w:r>
      <w:r w:rsidR="005E399B" w:rsidRPr="0064273B">
        <w:rPr>
          <w:rFonts w:ascii="Arial" w:hAnsi="Arial" w:cs="Arial"/>
          <w:sz w:val="20"/>
          <w:szCs w:val="20"/>
        </w:rPr>
        <w:t xml:space="preserve"> appendix</w:t>
      </w:r>
      <w:r w:rsidRPr="0064273B">
        <w:rPr>
          <w:rFonts w:ascii="Arial" w:hAnsi="Arial" w:cs="Arial"/>
          <w:sz w:val="20"/>
          <w:szCs w:val="20"/>
        </w:rPr>
        <w:t xml:space="preserve">: </w:t>
      </w:r>
      <w:hyperlink r:id="rId26" w:history="1">
        <w:r w:rsidRPr="0064273B">
          <w:rPr>
            <w:rStyle w:val="Hyperlink"/>
            <w:rFonts w:ascii="Arial" w:hAnsi="Arial" w:cs="Arial"/>
            <w:sz w:val="20"/>
            <w:szCs w:val="20"/>
          </w:rPr>
          <w:t>http://science.ksc.nasa.gov/shuttle/missions/51-l/docs/rogers-commission/Appendix-F.txt</w:t>
        </w:r>
      </w:hyperlink>
    </w:p>
    <w:p w:rsidR="003924FD" w:rsidRPr="0064273B" w:rsidRDefault="005E399B" w:rsidP="009E5CE4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64273B">
        <w:rPr>
          <w:rFonts w:ascii="Arial" w:hAnsi="Arial" w:cs="Arial"/>
          <w:sz w:val="20"/>
          <w:szCs w:val="20"/>
        </w:rPr>
        <w:t xml:space="preserve">NASA documents: </w:t>
      </w:r>
      <w:hyperlink r:id="rId27" w:history="1">
        <w:r w:rsidR="003924FD" w:rsidRPr="0064273B">
          <w:rPr>
            <w:rStyle w:val="Hyperlink"/>
            <w:rFonts w:ascii="Arial" w:hAnsi="Arial" w:cs="Arial"/>
            <w:sz w:val="20"/>
            <w:szCs w:val="20"/>
          </w:rPr>
          <w:t>http://history.nasa.gov/rogersrep/v6exsumm.htm</w:t>
        </w:r>
      </w:hyperlink>
    </w:p>
    <w:p w:rsidR="0091551C" w:rsidRPr="0064273B" w:rsidRDefault="0091551C" w:rsidP="00E441E2">
      <w:pPr>
        <w:pStyle w:val="NoSpacing"/>
        <w:rPr>
          <w:rFonts w:ascii="Arial" w:hAnsi="Arial" w:cs="Arial"/>
          <w:sz w:val="20"/>
          <w:szCs w:val="20"/>
        </w:rPr>
      </w:pPr>
    </w:p>
    <w:p w:rsidR="003924FD" w:rsidRPr="0064273B" w:rsidRDefault="009E5CE4" w:rsidP="00E441E2">
      <w:pPr>
        <w:pStyle w:val="NoSpacing"/>
        <w:rPr>
          <w:rFonts w:ascii="Arial" w:hAnsi="Arial" w:cs="Arial"/>
          <w:sz w:val="20"/>
          <w:szCs w:val="20"/>
        </w:rPr>
      </w:pPr>
      <w:r w:rsidRPr="0064273B">
        <w:rPr>
          <w:rFonts w:ascii="Arial" w:hAnsi="Arial" w:cs="Arial"/>
          <w:sz w:val="20"/>
          <w:szCs w:val="20"/>
        </w:rPr>
        <w:t xml:space="preserve">M </w:t>
      </w:r>
      <w:r w:rsidR="00305C4C" w:rsidRPr="0064273B">
        <w:rPr>
          <w:rFonts w:ascii="Arial" w:hAnsi="Arial" w:cs="Arial"/>
          <w:sz w:val="20"/>
          <w:szCs w:val="20"/>
        </w:rPr>
        <w:t xml:space="preserve">Nov 5 Transnational Recycling, Waste, and </w:t>
      </w:r>
      <w:r w:rsidR="0091551C" w:rsidRPr="0064273B">
        <w:rPr>
          <w:rFonts w:ascii="Arial" w:hAnsi="Arial" w:cs="Arial"/>
          <w:sz w:val="20"/>
          <w:szCs w:val="20"/>
        </w:rPr>
        <w:t xml:space="preserve">Labor </w:t>
      </w:r>
    </w:p>
    <w:p w:rsidR="00245ED0" w:rsidRPr="0064273B" w:rsidRDefault="00254B27" w:rsidP="009E5CE4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64273B">
        <w:rPr>
          <w:rFonts w:ascii="Arial" w:hAnsi="Arial" w:cs="Arial"/>
          <w:sz w:val="20"/>
          <w:szCs w:val="20"/>
        </w:rPr>
        <w:t xml:space="preserve">Watch in class: </w:t>
      </w:r>
      <w:r w:rsidRPr="0064273B">
        <w:rPr>
          <w:rFonts w:ascii="Arial" w:hAnsi="Arial" w:cs="Arial"/>
          <w:i/>
          <w:iCs/>
          <w:sz w:val="20"/>
          <w:szCs w:val="20"/>
        </w:rPr>
        <w:t>Shipbreakers</w:t>
      </w:r>
      <w:r w:rsidRPr="0064273B">
        <w:rPr>
          <w:rFonts w:ascii="Arial" w:hAnsi="Arial" w:cs="Arial"/>
          <w:sz w:val="20"/>
          <w:szCs w:val="20"/>
        </w:rPr>
        <w:t xml:space="preserve"> of </w:t>
      </w:r>
      <w:r w:rsidR="00245ED0" w:rsidRPr="0064273B">
        <w:rPr>
          <w:rFonts w:ascii="Arial" w:hAnsi="Arial" w:cs="Arial"/>
          <w:sz w:val="20"/>
          <w:szCs w:val="20"/>
        </w:rPr>
        <w:t>Alang</w:t>
      </w:r>
      <w:r w:rsidRPr="0064273B">
        <w:rPr>
          <w:rFonts w:ascii="Arial" w:hAnsi="Arial" w:cs="Arial"/>
          <w:sz w:val="20"/>
          <w:szCs w:val="20"/>
        </w:rPr>
        <w:t xml:space="preserve"> documentary</w:t>
      </w:r>
      <w:r w:rsidR="00245ED0" w:rsidRPr="0064273B">
        <w:rPr>
          <w:rFonts w:ascii="Arial" w:hAnsi="Arial" w:cs="Arial"/>
          <w:sz w:val="20"/>
          <w:szCs w:val="20"/>
        </w:rPr>
        <w:t xml:space="preserve"> </w:t>
      </w:r>
    </w:p>
    <w:p w:rsidR="0091551C" w:rsidRPr="0064273B" w:rsidRDefault="009E5CE4" w:rsidP="009E5CE4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64273B">
        <w:rPr>
          <w:rFonts w:ascii="Arial" w:hAnsi="Arial" w:cs="Arial"/>
          <w:sz w:val="20"/>
          <w:szCs w:val="20"/>
        </w:rPr>
        <w:t xml:space="preserve">Read </w:t>
      </w:r>
      <w:r w:rsidR="0091551C" w:rsidRPr="0064273B">
        <w:rPr>
          <w:rFonts w:ascii="Arial" w:hAnsi="Arial" w:cs="Arial"/>
          <w:sz w:val="20"/>
          <w:szCs w:val="20"/>
        </w:rPr>
        <w:t>Articles from Baltimore Sun on Pulitzer website</w:t>
      </w:r>
      <w:r w:rsidRPr="0064273B">
        <w:rPr>
          <w:rFonts w:ascii="Arial" w:hAnsi="Arial" w:cs="Arial"/>
          <w:sz w:val="20"/>
          <w:szCs w:val="20"/>
        </w:rPr>
        <w:t>:</w:t>
      </w:r>
    </w:p>
    <w:p w:rsidR="009E5CE4" w:rsidRPr="0064273B" w:rsidRDefault="00A54667" w:rsidP="009E5CE4">
      <w:pPr>
        <w:pStyle w:val="NoSpacing"/>
        <w:ind w:firstLine="720"/>
        <w:rPr>
          <w:rFonts w:ascii="Arial" w:hAnsi="Arial" w:cs="Arial"/>
          <w:sz w:val="20"/>
          <w:szCs w:val="20"/>
        </w:rPr>
      </w:pPr>
      <w:hyperlink r:id="rId28" w:history="1">
        <w:r w:rsidR="009E5CE4" w:rsidRPr="0064273B">
          <w:rPr>
            <w:rStyle w:val="Hyperlink"/>
            <w:rFonts w:ascii="Arial" w:hAnsi="Arial" w:cs="Arial"/>
            <w:sz w:val="20"/>
            <w:szCs w:val="20"/>
          </w:rPr>
          <w:t>http://www.pulitzer.org/works/1998-Investigative-Reporting</w:t>
        </w:r>
      </w:hyperlink>
    </w:p>
    <w:p w:rsidR="00B36178" w:rsidRPr="0064273B" w:rsidRDefault="00B36178" w:rsidP="00E441E2">
      <w:pPr>
        <w:pStyle w:val="NoSpacing"/>
        <w:rPr>
          <w:rFonts w:ascii="Arial" w:hAnsi="Arial" w:cs="Arial"/>
          <w:sz w:val="20"/>
          <w:szCs w:val="20"/>
        </w:rPr>
      </w:pPr>
    </w:p>
    <w:p w:rsidR="00305C4C" w:rsidRPr="0064273B" w:rsidRDefault="009E5CE4" w:rsidP="00E441E2">
      <w:pPr>
        <w:pStyle w:val="NoSpacing"/>
        <w:rPr>
          <w:rFonts w:ascii="Arial" w:hAnsi="Arial" w:cs="Arial"/>
          <w:sz w:val="20"/>
          <w:szCs w:val="20"/>
        </w:rPr>
      </w:pPr>
      <w:r w:rsidRPr="0064273B">
        <w:rPr>
          <w:rFonts w:ascii="Arial" w:hAnsi="Arial" w:cs="Arial"/>
          <w:sz w:val="20"/>
          <w:szCs w:val="20"/>
        </w:rPr>
        <w:t xml:space="preserve">W </w:t>
      </w:r>
      <w:r w:rsidR="0091551C" w:rsidRPr="0064273B">
        <w:rPr>
          <w:rFonts w:ascii="Arial" w:hAnsi="Arial" w:cs="Arial"/>
          <w:sz w:val="20"/>
          <w:szCs w:val="20"/>
        </w:rPr>
        <w:t xml:space="preserve">Nov 7 </w:t>
      </w:r>
      <w:r w:rsidR="00305C4C" w:rsidRPr="0064273B">
        <w:rPr>
          <w:rFonts w:ascii="Arial" w:hAnsi="Arial" w:cs="Arial"/>
          <w:sz w:val="20"/>
          <w:szCs w:val="20"/>
        </w:rPr>
        <w:t>Transnational Recycling, Waste, and Labor (cont.)</w:t>
      </w:r>
    </w:p>
    <w:p w:rsidR="00305C4C" w:rsidRPr="0064273B" w:rsidRDefault="00305C4C" w:rsidP="00305C4C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64273B">
        <w:rPr>
          <w:rFonts w:ascii="Arial" w:hAnsi="Arial" w:cs="Arial"/>
          <w:sz w:val="20"/>
          <w:szCs w:val="20"/>
        </w:rPr>
        <w:t xml:space="preserve">Articles on </w:t>
      </w:r>
      <w:r w:rsidR="00530577" w:rsidRPr="0064273B">
        <w:rPr>
          <w:rFonts w:ascii="Arial" w:hAnsi="Arial" w:cs="Arial"/>
          <w:sz w:val="20"/>
          <w:szCs w:val="20"/>
        </w:rPr>
        <w:t xml:space="preserve">Guangdong Recycling and </w:t>
      </w:r>
      <w:r w:rsidRPr="0064273B">
        <w:rPr>
          <w:rFonts w:ascii="Arial" w:hAnsi="Arial" w:cs="Arial"/>
          <w:sz w:val="20"/>
          <w:szCs w:val="20"/>
        </w:rPr>
        <w:t>Foxconn (R)</w:t>
      </w:r>
    </w:p>
    <w:p w:rsidR="0091551C" w:rsidRPr="0064273B" w:rsidRDefault="0091551C" w:rsidP="00E441E2">
      <w:pPr>
        <w:pStyle w:val="NoSpacing"/>
        <w:rPr>
          <w:rFonts w:ascii="Arial" w:hAnsi="Arial" w:cs="Arial"/>
          <w:sz w:val="20"/>
          <w:szCs w:val="20"/>
        </w:rPr>
      </w:pPr>
    </w:p>
    <w:p w:rsidR="0091551C" w:rsidRPr="0064273B" w:rsidRDefault="009836AC" w:rsidP="00E441E2">
      <w:pPr>
        <w:pStyle w:val="NoSpacing"/>
        <w:rPr>
          <w:rFonts w:ascii="Arial" w:hAnsi="Arial" w:cs="Arial"/>
          <w:sz w:val="20"/>
          <w:szCs w:val="20"/>
        </w:rPr>
      </w:pPr>
      <w:r w:rsidRPr="0064273B">
        <w:rPr>
          <w:rFonts w:ascii="Arial" w:hAnsi="Arial" w:cs="Arial"/>
          <w:sz w:val="20"/>
          <w:szCs w:val="20"/>
        </w:rPr>
        <w:t xml:space="preserve">M </w:t>
      </w:r>
      <w:r w:rsidR="0091551C" w:rsidRPr="0064273B">
        <w:rPr>
          <w:rFonts w:ascii="Arial" w:hAnsi="Arial" w:cs="Arial"/>
          <w:sz w:val="20"/>
          <w:szCs w:val="20"/>
        </w:rPr>
        <w:t>Nov 12</w:t>
      </w:r>
      <w:r w:rsidR="00305C4C" w:rsidRPr="0064273B">
        <w:rPr>
          <w:rFonts w:ascii="Arial" w:hAnsi="Arial" w:cs="Arial"/>
          <w:sz w:val="20"/>
          <w:szCs w:val="20"/>
        </w:rPr>
        <w:t xml:space="preserve"> Finance</w:t>
      </w:r>
      <w:r w:rsidR="00433B68">
        <w:rPr>
          <w:rFonts w:ascii="Arial" w:hAnsi="Arial" w:cs="Arial"/>
          <w:sz w:val="20"/>
          <w:szCs w:val="20"/>
        </w:rPr>
        <w:t xml:space="preserve"> </w:t>
      </w:r>
      <w:r w:rsidR="00305C4C" w:rsidRPr="0064273B">
        <w:rPr>
          <w:rFonts w:ascii="Arial" w:hAnsi="Arial" w:cs="Arial"/>
          <w:sz w:val="20"/>
          <w:szCs w:val="20"/>
        </w:rPr>
        <w:t>and Markets</w:t>
      </w:r>
      <w:r w:rsidR="00433B68">
        <w:rPr>
          <w:rFonts w:ascii="Arial" w:hAnsi="Arial" w:cs="Arial"/>
          <w:sz w:val="20"/>
          <w:szCs w:val="20"/>
        </w:rPr>
        <w:t>: Mortgage-Backed Securities and</w:t>
      </w:r>
      <w:r w:rsidR="00305C4C" w:rsidRPr="0064273B">
        <w:rPr>
          <w:rFonts w:ascii="Arial" w:hAnsi="Arial" w:cs="Arial"/>
          <w:sz w:val="20"/>
          <w:szCs w:val="20"/>
        </w:rPr>
        <w:t xml:space="preserve"> Complex Financial Tools</w:t>
      </w:r>
    </w:p>
    <w:p w:rsidR="00EA7D26" w:rsidRPr="0064273B" w:rsidRDefault="00433B68" w:rsidP="009E5CE4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Before coming to class, l</w:t>
      </w:r>
      <w:r w:rsidR="00305C4C" w:rsidRPr="0064273B">
        <w:rPr>
          <w:rFonts w:ascii="Arial" w:hAnsi="Arial" w:cs="Arial"/>
          <w:sz w:val="20"/>
          <w:szCs w:val="20"/>
        </w:rPr>
        <w:t xml:space="preserve">isten to NPR podcast “The Giant Pool of Money” (1 hr): </w:t>
      </w:r>
      <w:hyperlink r:id="rId29" w:history="1">
        <w:r w:rsidR="00305C4C" w:rsidRPr="0064273B">
          <w:rPr>
            <w:rStyle w:val="Hyperlink"/>
            <w:rFonts w:ascii="Arial" w:hAnsi="Arial" w:cs="Arial"/>
            <w:sz w:val="20"/>
            <w:szCs w:val="20"/>
          </w:rPr>
          <w:t>http://www.thisamericanlife.org/radio-archives/episode/355/the-giant-pool-of-money</w:t>
        </w:r>
      </w:hyperlink>
      <w:r w:rsidR="00305C4C" w:rsidRPr="0064273B">
        <w:rPr>
          <w:rFonts w:ascii="Arial" w:hAnsi="Arial" w:cs="Arial"/>
          <w:sz w:val="20"/>
          <w:szCs w:val="20"/>
        </w:rPr>
        <w:t xml:space="preserve"> </w:t>
      </w:r>
    </w:p>
    <w:p w:rsidR="00EA7D26" w:rsidRPr="0064273B" w:rsidRDefault="009E5CE4" w:rsidP="009E5CE4">
      <w:pPr>
        <w:pStyle w:val="NoSpacing"/>
        <w:ind w:firstLine="720"/>
        <w:rPr>
          <w:rStyle w:val="Hyperlink"/>
          <w:rFonts w:ascii="Arial" w:hAnsi="Arial" w:cs="Arial"/>
          <w:sz w:val="20"/>
          <w:szCs w:val="20"/>
        </w:rPr>
      </w:pPr>
      <w:r w:rsidRPr="0064273B">
        <w:rPr>
          <w:rFonts w:ascii="Arial" w:hAnsi="Arial" w:cs="Arial"/>
          <w:sz w:val="20"/>
          <w:szCs w:val="20"/>
        </w:rPr>
        <w:t xml:space="preserve">Read </w:t>
      </w:r>
      <w:r w:rsidR="00EA7D26" w:rsidRPr="0064273B">
        <w:rPr>
          <w:rFonts w:ascii="Arial" w:hAnsi="Arial" w:cs="Arial"/>
          <w:sz w:val="20"/>
          <w:szCs w:val="20"/>
        </w:rPr>
        <w:t>Ullman, “Errant</w:t>
      </w:r>
      <w:r w:rsidRPr="0064273B">
        <w:rPr>
          <w:rFonts w:ascii="Arial" w:hAnsi="Arial" w:cs="Arial"/>
          <w:sz w:val="20"/>
          <w:szCs w:val="20"/>
        </w:rPr>
        <w:t xml:space="preserve"> Code? It’s Not Just a Bug” (</w:t>
      </w:r>
      <w:r w:rsidR="00EA7D26" w:rsidRPr="0064273B">
        <w:rPr>
          <w:rFonts w:ascii="Arial" w:hAnsi="Arial" w:cs="Arial"/>
          <w:sz w:val="20"/>
          <w:szCs w:val="20"/>
        </w:rPr>
        <w:t>Knight Capital)</w:t>
      </w:r>
      <w:r w:rsidR="009836AC" w:rsidRPr="0064273B">
        <w:rPr>
          <w:rFonts w:ascii="Arial" w:hAnsi="Arial" w:cs="Arial"/>
          <w:sz w:val="20"/>
          <w:szCs w:val="20"/>
        </w:rPr>
        <w:t xml:space="preserve">: </w:t>
      </w:r>
      <w:hyperlink r:id="rId30" w:history="1">
        <w:r w:rsidR="00EA7D26" w:rsidRPr="0064273B">
          <w:rPr>
            <w:rStyle w:val="Hyperlink"/>
            <w:rFonts w:ascii="Arial" w:hAnsi="Arial" w:cs="Arial"/>
            <w:sz w:val="20"/>
            <w:szCs w:val="20"/>
          </w:rPr>
          <w:t>http://www.nytimes.com/2012/08/09/opinion/after-knight-capital-new-code-for-trades.html?_r=1&amp;hp</w:t>
        </w:r>
      </w:hyperlink>
    </w:p>
    <w:p w:rsidR="009836AC" w:rsidRPr="0064273B" w:rsidRDefault="009836AC" w:rsidP="009836AC">
      <w:pPr>
        <w:pStyle w:val="NoSpacing"/>
        <w:rPr>
          <w:rFonts w:ascii="Arial" w:hAnsi="Arial" w:cs="Arial"/>
          <w:b/>
          <w:iCs/>
          <w:sz w:val="20"/>
          <w:szCs w:val="20"/>
          <w:u w:val="single"/>
        </w:rPr>
      </w:pPr>
      <w:r w:rsidRPr="0064273B">
        <w:rPr>
          <w:rFonts w:ascii="Arial" w:hAnsi="Arial" w:cs="Arial"/>
          <w:b/>
          <w:iCs/>
          <w:sz w:val="20"/>
          <w:szCs w:val="20"/>
          <w:u w:val="single"/>
        </w:rPr>
        <w:t xml:space="preserve">FOURTH BLOG COMMENT DUE by </w:t>
      </w:r>
      <w:r w:rsidR="004418CE" w:rsidRPr="0064273B">
        <w:rPr>
          <w:rFonts w:ascii="Arial" w:hAnsi="Arial" w:cs="Arial"/>
          <w:b/>
          <w:iCs/>
          <w:sz w:val="20"/>
          <w:szCs w:val="20"/>
          <w:u w:val="single"/>
        </w:rPr>
        <w:t>10 am</w:t>
      </w:r>
      <w:r w:rsidRPr="0064273B">
        <w:rPr>
          <w:rFonts w:ascii="Arial" w:hAnsi="Arial" w:cs="Arial"/>
          <w:b/>
          <w:iCs/>
          <w:sz w:val="20"/>
          <w:szCs w:val="20"/>
          <w:u w:val="single"/>
        </w:rPr>
        <w:t xml:space="preserve"> Nov 13</w:t>
      </w:r>
      <w:r w:rsidRPr="0064273B">
        <w:rPr>
          <w:rFonts w:ascii="Arial" w:hAnsi="Arial" w:cs="Arial"/>
          <w:b/>
          <w:iCs/>
          <w:sz w:val="20"/>
          <w:szCs w:val="20"/>
          <w:u w:val="single"/>
          <w:vertAlign w:val="superscript"/>
        </w:rPr>
        <w:t>th</w:t>
      </w:r>
      <w:r w:rsidRPr="0064273B">
        <w:rPr>
          <w:rFonts w:ascii="Arial" w:hAnsi="Arial" w:cs="Arial"/>
          <w:b/>
          <w:iCs/>
          <w:sz w:val="20"/>
          <w:szCs w:val="20"/>
          <w:u w:val="single"/>
        </w:rPr>
        <w:t xml:space="preserve"> (no credit given for comments submitted late)</w:t>
      </w:r>
    </w:p>
    <w:p w:rsidR="00254B27" w:rsidRPr="0064273B" w:rsidRDefault="00254B27" w:rsidP="00254B27">
      <w:pPr>
        <w:pStyle w:val="NoSpacing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A5636" w:rsidRPr="0064273B" w:rsidRDefault="00BD0647" w:rsidP="00254B27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Disasters-in-Progress(?)</w:t>
      </w:r>
    </w:p>
    <w:p w:rsidR="009B3C5E" w:rsidRPr="0064273B" w:rsidRDefault="009836AC" w:rsidP="009B3C5E">
      <w:pPr>
        <w:pStyle w:val="NoSpacing"/>
        <w:rPr>
          <w:rFonts w:ascii="Arial" w:hAnsi="Arial" w:cs="Arial"/>
          <w:sz w:val="20"/>
          <w:szCs w:val="20"/>
        </w:rPr>
      </w:pPr>
      <w:r w:rsidRPr="0064273B">
        <w:rPr>
          <w:rFonts w:ascii="Arial" w:hAnsi="Arial" w:cs="Arial"/>
          <w:sz w:val="20"/>
          <w:szCs w:val="20"/>
        </w:rPr>
        <w:t xml:space="preserve">W </w:t>
      </w:r>
      <w:r w:rsidR="009B3C5E" w:rsidRPr="0064273B">
        <w:rPr>
          <w:rFonts w:ascii="Arial" w:hAnsi="Arial" w:cs="Arial"/>
          <w:sz w:val="20"/>
          <w:szCs w:val="20"/>
        </w:rPr>
        <w:t>Nov 14</w:t>
      </w:r>
      <w:r w:rsidR="005E399B" w:rsidRPr="0064273B">
        <w:rPr>
          <w:rFonts w:ascii="Arial" w:hAnsi="Arial" w:cs="Arial"/>
          <w:sz w:val="20"/>
          <w:szCs w:val="20"/>
        </w:rPr>
        <w:t xml:space="preserve"> Food Supply </w:t>
      </w:r>
      <w:r w:rsidR="002A5636" w:rsidRPr="0064273B">
        <w:rPr>
          <w:rFonts w:ascii="Arial" w:hAnsi="Arial" w:cs="Arial"/>
          <w:sz w:val="20"/>
          <w:szCs w:val="20"/>
        </w:rPr>
        <w:t>and Waste</w:t>
      </w:r>
    </w:p>
    <w:p w:rsidR="00D22248" w:rsidRPr="0064273B" w:rsidRDefault="00D22248" w:rsidP="009E5CE4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64273B">
        <w:rPr>
          <w:rFonts w:ascii="Arial" w:hAnsi="Arial" w:cs="Arial"/>
          <w:sz w:val="20"/>
          <w:szCs w:val="20"/>
        </w:rPr>
        <w:t xml:space="preserve">Watch in Class: </w:t>
      </w:r>
      <w:r w:rsidR="009B3C5E" w:rsidRPr="0064273B">
        <w:rPr>
          <w:rFonts w:ascii="Arial" w:hAnsi="Arial" w:cs="Arial"/>
          <w:i/>
          <w:sz w:val="20"/>
          <w:szCs w:val="20"/>
        </w:rPr>
        <w:t>DIVE!</w:t>
      </w:r>
      <w:r w:rsidR="009B3C5E" w:rsidRPr="0064273B">
        <w:rPr>
          <w:rFonts w:ascii="Arial" w:hAnsi="Arial" w:cs="Arial"/>
          <w:sz w:val="20"/>
          <w:szCs w:val="20"/>
        </w:rPr>
        <w:t xml:space="preserve"> </w:t>
      </w:r>
      <w:r w:rsidR="009E5CE4" w:rsidRPr="0064273B">
        <w:rPr>
          <w:rFonts w:ascii="Arial" w:hAnsi="Arial" w:cs="Arial"/>
          <w:sz w:val="20"/>
          <w:szCs w:val="20"/>
        </w:rPr>
        <w:t>Documentary</w:t>
      </w:r>
    </w:p>
    <w:p w:rsidR="009B3C5E" w:rsidRPr="0064273B" w:rsidRDefault="00530577" w:rsidP="009E5CE4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64273B">
        <w:rPr>
          <w:rFonts w:ascii="Arial" w:hAnsi="Arial" w:cs="Arial"/>
          <w:sz w:val="20"/>
          <w:szCs w:val="20"/>
        </w:rPr>
        <w:t>Selected a</w:t>
      </w:r>
      <w:r w:rsidR="00D22248" w:rsidRPr="0064273B">
        <w:rPr>
          <w:rFonts w:ascii="Arial" w:hAnsi="Arial" w:cs="Arial"/>
          <w:sz w:val="20"/>
          <w:szCs w:val="20"/>
        </w:rPr>
        <w:t>rticles on dumpster diving (R)</w:t>
      </w:r>
    </w:p>
    <w:p w:rsidR="009B3C5E" w:rsidRPr="0064273B" w:rsidRDefault="009B3C5E" w:rsidP="00254B27">
      <w:pPr>
        <w:pStyle w:val="NoSpacing"/>
        <w:rPr>
          <w:rFonts w:ascii="Arial" w:hAnsi="Arial" w:cs="Arial"/>
          <w:sz w:val="20"/>
          <w:szCs w:val="20"/>
        </w:rPr>
      </w:pPr>
    </w:p>
    <w:p w:rsidR="006916EB" w:rsidRPr="0064273B" w:rsidRDefault="009836AC" w:rsidP="005E399B">
      <w:pPr>
        <w:pStyle w:val="NoSpacing"/>
        <w:rPr>
          <w:rFonts w:ascii="Arial" w:hAnsi="Arial" w:cs="Arial"/>
          <w:sz w:val="20"/>
          <w:szCs w:val="20"/>
        </w:rPr>
      </w:pPr>
      <w:r w:rsidRPr="0064273B">
        <w:rPr>
          <w:rFonts w:ascii="Arial" w:hAnsi="Arial" w:cs="Arial"/>
          <w:sz w:val="20"/>
          <w:szCs w:val="20"/>
        </w:rPr>
        <w:t xml:space="preserve">M </w:t>
      </w:r>
      <w:r w:rsidR="009B3C5E" w:rsidRPr="0064273B">
        <w:rPr>
          <w:rFonts w:ascii="Arial" w:hAnsi="Arial" w:cs="Arial"/>
          <w:sz w:val="20"/>
          <w:szCs w:val="20"/>
        </w:rPr>
        <w:t>Nov 19</w:t>
      </w:r>
      <w:r w:rsidR="006916EB" w:rsidRPr="0064273B">
        <w:rPr>
          <w:rFonts w:ascii="Arial" w:hAnsi="Arial" w:cs="Arial"/>
          <w:sz w:val="20"/>
          <w:szCs w:val="20"/>
        </w:rPr>
        <w:t xml:space="preserve"> </w:t>
      </w:r>
      <w:r w:rsidR="002A5636" w:rsidRPr="0064273B">
        <w:rPr>
          <w:rFonts w:ascii="Arial" w:hAnsi="Arial" w:cs="Arial"/>
          <w:sz w:val="20"/>
          <w:szCs w:val="20"/>
        </w:rPr>
        <w:t>Food S</w:t>
      </w:r>
      <w:r w:rsidR="005E399B" w:rsidRPr="0064273B">
        <w:rPr>
          <w:rFonts w:ascii="Arial" w:hAnsi="Arial" w:cs="Arial"/>
          <w:sz w:val="20"/>
          <w:szCs w:val="20"/>
        </w:rPr>
        <w:t>upply (cont.)</w:t>
      </w:r>
    </w:p>
    <w:p w:rsidR="00530577" w:rsidRPr="0064273B" w:rsidRDefault="00530577" w:rsidP="009E5CE4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64273B">
        <w:rPr>
          <w:rFonts w:ascii="Arial" w:hAnsi="Arial" w:cs="Arial"/>
          <w:sz w:val="20"/>
          <w:szCs w:val="20"/>
        </w:rPr>
        <w:t>In-class debate on food supply logistics</w:t>
      </w:r>
    </w:p>
    <w:p w:rsidR="00530577" w:rsidRPr="0064273B" w:rsidRDefault="00530577" w:rsidP="009E5CE4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64273B">
        <w:rPr>
          <w:rFonts w:ascii="Arial" w:hAnsi="Arial" w:cs="Arial"/>
          <w:sz w:val="20"/>
          <w:szCs w:val="20"/>
        </w:rPr>
        <w:t>Selected articles on GM crops</w:t>
      </w:r>
      <w:r w:rsidR="009E5CE4" w:rsidRPr="0064273B">
        <w:rPr>
          <w:rFonts w:ascii="Arial" w:hAnsi="Arial" w:cs="Arial"/>
          <w:sz w:val="20"/>
          <w:szCs w:val="20"/>
        </w:rPr>
        <w:t xml:space="preserve"> (R)</w:t>
      </w:r>
    </w:p>
    <w:p w:rsidR="009E5CE4" w:rsidRPr="0064273B" w:rsidRDefault="009E5CE4" w:rsidP="009E5CE4">
      <w:pPr>
        <w:pStyle w:val="NoSpacing"/>
        <w:rPr>
          <w:rFonts w:ascii="Arial" w:hAnsi="Arial" w:cs="Arial"/>
          <w:sz w:val="20"/>
          <w:szCs w:val="20"/>
        </w:rPr>
      </w:pPr>
    </w:p>
    <w:p w:rsidR="009E5CE4" w:rsidRPr="0064273B" w:rsidRDefault="009836AC" w:rsidP="009E5CE4">
      <w:pPr>
        <w:pStyle w:val="NoSpacing"/>
        <w:rPr>
          <w:rFonts w:ascii="Arial" w:hAnsi="Arial" w:cs="Arial"/>
          <w:sz w:val="20"/>
          <w:szCs w:val="20"/>
        </w:rPr>
      </w:pPr>
      <w:r w:rsidRPr="0064273B">
        <w:rPr>
          <w:rFonts w:ascii="Arial" w:hAnsi="Arial" w:cs="Arial"/>
          <w:sz w:val="20"/>
          <w:szCs w:val="20"/>
        </w:rPr>
        <w:t xml:space="preserve">W </w:t>
      </w:r>
      <w:r w:rsidR="009E5CE4" w:rsidRPr="0064273B">
        <w:rPr>
          <w:rFonts w:ascii="Arial" w:hAnsi="Arial" w:cs="Arial"/>
          <w:sz w:val="20"/>
          <w:szCs w:val="20"/>
        </w:rPr>
        <w:t>Nov 21 THANKSGIVING BREAK—NO CLASS</w:t>
      </w:r>
    </w:p>
    <w:p w:rsidR="009B3C5E" w:rsidRPr="0064273B" w:rsidRDefault="009B3C5E" w:rsidP="00254B27">
      <w:pPr>
        <w:pStyle w:val="NoSpacing"/>
        <w:rPr>
          <w:rFonts w:ascii="Arial" w:hAnsi="Arial" w:cs="Arial"/>
          <w:sz w:val="20"/>
          <w:szCs w:val="20"/>
        </w:rPr>
      </w:pPr>
    </w:p>
    <w:p w:rsidR="002A5636" w:rsidRPr="0064273B" w:rsidRDefault="009836AC" w:rsidP="007C2A17">
      <w:pPr>
        <w:pStyle w:val="NoSpacing"/>
        <w:rPr>
          <w:rFonts w:ascii="Arial" w:hAnsi="Arial" w:cs="Arial"/>
          <w:sz w:val="20"/>
          <w:szCs w:val="20"/>
        </w:rPr>
      </w:pPr>
      <w:r w:rsidRPr="0064273B">
        <w:rPr>
          <w:rFonts w:ascii="Arial" w:hAnsi="Arial" w:cs="Arial"/>
          <w:sz w:val="20"/>
          <w:szCs w:val="20"/>
        </w:rPr>
        <w:t xml:space="preserve">M </w:t>
      </w:r>
      <w:r w:rsidR="009B3C5E" w:rsidRPr="0064273B">
        <w:rPr>
          <w:rFonts w:ascii="Arial" w:hAnsi="Arial" w:cs="Arial"/>
          <w:sz w:val="20"/>
          <w:szCs w:val="20"/>
        </w:rPr>
        <w:t>Nov 26</w:t>
      </w:r>
      <w:r w:rsidR="002A5636" w:rsidRPr="0064273B">
        <w:rPr>
          <w:rFonts w:ascii="Arial" w:hAnsi="Arial" w:cs="Arial"/>
          <w:sz w:val="20"/>
          <w:szCs w:val="20"/>
        </w:rPr>
        <w:t xml:space="preserve"> </w:t>
      </w:r>
      <w:r w:rsidR="007C2A17" w:rsidRPr="0064273B">
        <w:rPr>
          <w:rFonts w:ascii="Arial" w:hAnsi="Arial" w:cs="Arial"/>
          <w:sz w:val="20"/>
          <w:szCs w:val="20"/>
        </w:rPr>
        <w:t>Fukushima</w:t>
      </w:r>
      <w:r w:rsidR="002A5636" w:rsidRPr="0064273B">
        <w:rPr>
          <w:rFonts w:ascii="Arial" w:hAnsi="Arial" w:cs="Arial"/>
          <w:sz w:val="20"/>
          <w:szCs w:val="20"/>
        </w:rPr>
        <w:t xml:space="preserve"> and Deepwater Horizon</w:t>
      </w:r>
    </w:p>
    <w:p w:rsidR="002A5636" w:rsidRPr="0064273B" w:rsidRDefault="002A5636" w:rsidP="009E5CE4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64273B">
        <w:rPr>
          <w:rFonts w:ascii="Arial" w:hAnsi="Arial" w:cs="Arial"/>
          <w:sz w:val="20"/>
          <w:szCs w:val="20"/>
        </w:rPr>
        <w:t>Selected articles on Fukushima (R)</w:t>
      </w:r>
    </w:p>
    <w:p w:rsidR="002A5636" w:rsidRPr="0064273B" w:rsidRDefault="002A5636" w:rsidP="009E5CE4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64273B">
        <w:rPr>
          <w:rFonts w:ascii="Arial" w:hAnsi="Arial" w:cs="Arial"/>
          <w:sz w:val="20"/>
          <w:szCs w:val="20"/>
        </w:rPr>
        <w:t xml:space="preserve">NOAA archive: </w:t>
      </w:r>
      <w:hyperlink r:id="rId31" w:history="1">
        <w:r w:rsidRPr="0064273B">
          <w:rPr>
            <w:rStyle w:val="Hyperlink"/>
            <w:rFonts w:ascii="Arial" w:hAnsi="Arial" w:cs="Arial"/>
            <w:sz w:val="20"/>
            <w:szCs w:val="20"/>
          </w:rPr>
          <w:t>http://response.restoration.noaa.gov/deepwaterhorizon</w:t>
        </w:r>
      </w:hyperlink>
    </w:p>
    <w:p w:rsidR="002A5636" w:rsidRPr="0064273B" w:rsidRDefault="002A5636" w:rsidP="009E5CE4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64273B">
        <w:rPr>
          <w:rFonts w:ascii="Arial" w:hAnsi="Arial" w:cs="Arial"/>
          <w:sz w:val="20"/>
          <w:szCs w:val="20"/>
        </w:rPr>
        <w:t xml:space="preserve">NOAA current efforts: </w:t>
      </w:r>
      <w:hyperlink r:id="rId32" w:history="1">
        <w:r w:rsidRPr="0064273B">
          <w:rPr>
            <w:rStyle w:val="Hyperlink"/>
            <w:rFonts w:ascii="Arial" w:hAnsi="Arial" w:cs="Arial"/>
            <w:sz w:val="20"/>
            <w:szCs w:val="20"/>
          </w:rPr>
          <w:t>http://www.gulfspillrestoration.noaa.gov/</w:t>
        </w:r>
      </w:hyperlink>
    </w:p>
    <w:p w:rsidR="000635E0" w:rsidRPr="0064273B" w:rsidRDefault="000635E0" w:rsidP="00E441E2">
      <w:pPr>
        <w:pStyle w:val="NoSpacing"/>
        <w:rPr>
          <w:rFonts w:ascii="Arial" w:hAnsi="Arial" w:cs="Arial"/>
          <w:sz w:val="20"/>
          <w:szCs w:val="20"/>
        </w:rPr>
      </w:pPr>
    </w:p>
    <w:p w:rsidR="005E399B" w:rsidRPr="0064273B" w:rsidRDefault="009836AC" w:rsidP="00E441E2">
      <w:pPr>
        <w:pStyle w:val="NoSpacing"/>
        <w:rPr>
          <w:rFonts w:ascii="Arial" w:hAnsi="Arial" w:cs="Arial"/>
          <w:sz w:val="20"/>
          <w:szCs w:val="20"/>
        </w:rPr>
      </w:pPr>
      <w:r w:rsidRPr="0064273B">
        <w:rPr>
          <w:rFonts w:ascii="Arial" w:hAnsi="Arial" w:cs="Arial"/>
          <w:sz w:val="20"/>
          <w:szCs w:val="20"/>
        </w:rPr>
        <w:t xml:space="preserve">W </w:t>
      </w:r>
      <w:r w:rsidR="0091551C" w:rsidRPr="0064273B">
        <w:rPr>
          <w:rFonts w:ascii="Arial" w:hAnsi="Arial" w:cs="Arial"/>
          <w:sz w:val="20"/>
          <w:szCs w:val="20"/>
        </w:rPr>
        <w:t>Nov 28</w:t>
      </w:r>
      <w:r w:rsidR="00197E64" w:rsidRPr="0064273B">
        <w:rPr>
          <w:rFonts w:ascii="Arial" w:hAnsi="Arial" w:cs="Arial"/>
          <w:sz w:val="20"/>
          <w:szCs w:val="20"/>
        </w:rPr>
        <w:t xml:space="preserve"> </w:t>
      </w:r>
      <w:r w:rsidR="002A5636" w:rsidRPr="0064273B">
        <w:rPr>
          <w:rFonts w:ascii="Arial" w:hAnsi="Arial" w:cs="Arial"/>
          <w:sz w:val="20"/>
          <w:szCs w:val="20"/>
        </w:rPr>
        <w:t>Summation</w:t>
      </w:r>
    </w:p>
    <w:p w:rsidR="00FB774D" w:rsidRPr="0064273B" w:rsidRDefault="00FB774D" w:rsidP="00E441E2">
      <w:pPr>
        <w:pStyle w:val="NoSpacing"/>
        <w:rPr>
          <w:rFonts w:ascii="Arial" w:hAnsi="Arial" w:cs="Arial"/>
          <w:sz w:val="20"/>
          <w:szCs w:val="20"/>
        </w:rPr>
      </w:pPr>
    </w:p>
    <w:p w:rsidR="00BF2AFA" w:rsidRPr="0064273B" w:rsidRDefault="00FB774D" w:rsidP="00E441E2">
      <w:pPr>
        <w:pStyle w:val="NoSpacing"/>
        <w:rPr>
          <w:rFonts w:ascii="Arial" w:hAnsi="Arial" w:cs="Arial"/>
          <w:b/>
          <w:sz w:val="20"/>
          <w:szCs w:val="20"/>
        </w:rPr>
      </w:pPr>
      <w:r w:rsidRPr="0064273B">
        <w:rPr>
          <w:rFonts w:ascii="Arial" w:hAnsi="Arial" w:cs="Arial"/>
          <w:b/>
          <w:sz w:val="20"/>
          <w:szCs w:val="20"/>
        </w:rPr>
        <w:t>Final Exam Date TBA (Check University Final Exam Schedule for more details)</w:t>
      </w:r>
    </w:p>
    <w:sectPr w:rsidR="00BF2AFA" w:rsidRPr="0064273B" w:rsidSect="0064273B">
      <w:footerReference w:type="default" r:id="rId33"/>
      <w:pgSz w:w="12240" w:h="15840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667" w:rsidRDefault="00A54667" w:rsidP="00433B68">
      <w:pPr>
        <w:spacing w:after="0" w:line="240" w:lineRule="auto"/>
      </w:pPr>
      <w:r>
        <w:separator/>
      </w:r>
    </w:p>
  </w:endnote>
  <w:endnote w:type="continuationSeparator" w:id="0">
    <w:p w:rsidR="00A54667" w:rsidRDefault="00A54667" w:rsidP="0043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5052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3B68" w:rsidRDefault="00433B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33B68" w:rsidRDefault="00433B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667" w:rsidRDefault="00A54667" w:rsidP="00433B68">
      <w:pPr>
        <w:spacing w:after="0" w:line="240" w:lineRule="auto"/>
      </w:pPr>
      <w:r>
        <w:separator/>
      </w:r>
    </w:p>
  </w:footnote>
  <w:footnote w:type="continuationSeparator" w:id="0">
    <w:p w:rsidR="00A54667" w:rsidRDefault="00A54667" w:rsidP="00433B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FA"/>
    <w:rsid w:val="00034FD7"/>
    <w:rsid w:val="000635E0"/>
    <w:rsid w:val="00064021"/>
    <w:rsid w:val="0006428C"/>
    <w:rsid w:val="00074F97"/>
    <w:rsid w:val="00081053"/>
    <w:rsid w:val="000A1D95"/>
    <w:rsid w:val="000A5F25"/>
    <w:rsid w:val="000B1326"/>
    <w:rsid w:val="000B216F"/>
    <w:rsid w:val="000B299D"/>
    <w:rsid w:val="000D111A"/>
    <w:rsid w:val="000D18D6"/>
    <w:rsid w:val="001224BB"/>
    <w:rsid w:val="00136926"/>
    <w:rsid w:val="00140CBF"/>
    <w:rsid w:val="00146C9D"/>
    <w:rsid w:val="00167FA7"/>
    <w:rsid w:val="0018028E"/>
    <w:rsid w:val="00180B9D"/>
    <w:rsid w:val="00197E64"/>
    <w:rsid w:val="001A38DA"/>
    <w:rsid w:val="001A58BC"/>
    <w:rsid w:val="001B41CC"/>
    <w:rsid w:val="001E674F"/>
    <w:rsid w:val="00233615"/>
    <w:rsid w:val="00235D8F"/>
    <w:rsid w:val="0024575D"/>
    <w:rsid w:val="00245ED0"/>
    <w:rsid w:val="00254B27"/>
    <w:rsid w:val="002A5636"/>
    <w:rsid w:val="002C06C7"/>
    <w:rsid w:val="002C6F9B"/>
    <w:rsid w:val="002E3A9D"/>
    <w:rsid w:val="003039C8"/>
    <w:rsid w:val="00305C4C"/>
    <w:rsid w:val="0030738E"/>
    <w:rsid w:val="003211AB"/>
    <w:rsid w:val="0033271D"/>
    <w:rsid w:val="003370A7"/>
    <w:rsid w:val="003443F1"/>
    <w:rsid w:val="00344F25"/>
    <w:rsid w:val="003873FF"/>
    <w:rsid w:val="003924FD"/>
    <w:rsid w:val="00397DD6"/>
    <w:rsid w:val="003B08F3"/>
    <w:rsid w:val="003B57B8"/>
    <w:rsid w:val="0041404B"/>
    <w:rsid w:val="00423D9A"/>
    <w:rsid w:val="00433B68"/>
    <w:rsid w:val="004418CE"/>
    <w:rsid w:val="0044765A"/>
    <w:rsid w:val="004628A5"/>
    <w:rsid w:val="004A034F"/>
    <w:rsid w:val="004B33AC"/>
    <w:rsid w:val="004C53BA"/>
    <w:rsid w:val="004D76F6"/>
    <w:rsid w:val="004E7FD4"/>
    <w:rsid w:val="00510496"/>
    <w:rsid w:val="0052606F"/>
    <w:rsid w:val="00526DAC"/>
    <w:rsid w:val="00530577"/>
    <w:rsid w:val="00530D3E"/>
    <w:rsid w:val="005529B4"/>
    <w:rsid w:val="00571E87"/>
    <w:rsid w:val="0059105A"/>
    <w:rsid w:val="005D0DBE"/>
    <w:rsid w:val="005E0A6D"/>
    <w:rsid w:val="005E0DDF"/>
    <w:rsid w:val="005E399B"/>
    <w:rsid w:val="005F1DC1"/>
    <w:rsid w:val="005F634B"/>
    <w:rsid w:val="0060428C"/>
    <w:rsid w:val="00617E61"/>
    <w:rsid w:val="0063241D"/>
    <w:rsid w:val="006426AC"/>
    <w:rsid w:val="0064273B"/>
    <w:rsid w:val="006504D2"/>
    <w:rsid w:val="006916EB"/>
    <w:rsid w:val="0069625D"/>
    <w:rsid w:val="00697202"/>
    <w:rsid w:val="007118AA"/>
    <w:rsid w:val="0071703A"/>
    <w:rsid w:val="00731284"/>
    <w:rsid w:val="007713CB"/>
    <w:rsid w:val="00775F1B"/>
    <w:rsid w:val="00780D37"/>
    <w:rsid w:val="00784F7D"/>
    <w:rsid w:val="007B481F"/>
    <w:rsid w:val="007C2A17"/>
    <w:rsid w:val="007D4A61"/>
    <w:rsid w:val="007E0017"/>
    <w:rsid w:val="007E76D5"/>
    <w:rsid w:val="00837932"/>
    <w:rsid w:val="008515E2"/>
    <w:rsid w:val="008A1008"/>
    <w:rsid w:val="008B53A4"/>
    <w:rsid w:val="008D7546"/>
    <w:rsid w:val="008E097F"/>
    <w:rsid w:val="008E1266"/>
    <w:rsid w:val="008E18B5"/>
    <w:rsid w:val="0091551C"/>
    <w:rsid w:val="00916331"/>
    <w:rsid w:val="00920E3E"/>
    <w:rsid w:val="00935125"/>
    <w:rsid w:val="009449C9"/>
    <w:rsid w:val="00977895"/>
    <w:rsid w:val="009836AC"/>
    <w:rsid w:val="009837F7"/>
    <w:rsid w:val="009916F2"/>
    <w:rsid w:val="009B3C5E"/>
    <w:rsid w:val="009E5CE4"/>
    <w:rsid w:val="00A06145"/>
    <w:rsid w:val="00A245E7"/>
    <w:rsid w:val="00A26673"/>
    <w:rsid w:val="00A46468"/>
    <w:rsid w:val="00A534AC"/>
    <w:rsid w:val="00A54667"/>
    <w:rsid w:val="00AA626D"/>
    <w:rsid w:val="00AB046A"/>
    <w:rsid w:val="00AD5F6A"/>
    <w:rsid w:val="00AE0BC9"/>
    <w:rsid w:val="00B36178"/>
    <w:rsid w:val="00B62348"/>
    <w:rsid w:val="00B702AA"/>
    <w:rsid w:val="00B774E5"/>
    <w:rsid w:val="00BA530E"/>
    <w:rsid w:val="00BB3CB6"/>
    <w:rsid w:val="00BD0647"/>
    <w:rsid w:val="00BF05E6"/>
    <w:rsid w:val="00BF2AFA"/>
    <w:rsid w:val="00BF65CC"/>
    <w:rsid w:val="00C35B94"/>
    <w:rsid w:val="00C513F1"/>
    <w:rsid w:val="00C5295E"/>
    <w:rsid w:val="00C65D17"/>
    <w:rsid w:val="00C94A3B"/>
    <w:rsid w:val="00C95C8E"/>
    <w:rsid w:val="00CA08A6"/>
    <w:rsid w:val="00CB3215"/>
    <w:rsid w:val="00CF1A25"/>
    <w:rsid w:val="00CF5446"/>
    <w:rsid w:val="00D22248"/>
    <w:rsid w:val="00D9680D"/>
    <w:rsid w:val="00DB4038"/>
    <w:rsid w:val="00DD6BDB"/>
    <w:rsid w:val="00DE32C8"/>
    <w:rsid w:val="00DE3C43"/>
    <w:rsid w:val="00DF4FC1"/>
    <w:rsid w:val="00DF5A62"/>
    <w:rsid w:val="00E16686"/>
    <w:rsid w:val="00E31612"/>
    <w:rsid w:val="00E441E2"/>
    <w:rsid w:val="00E62BCD"/>
    <w:rsid w:val="00E64113"/>
    <w:rsid w:val="00E7447B"/>
    <w:rsid w:val="00E760B6"/>
    <w:rsid w:val="00E818A1"/>
    <w:rsid w:val="00E872F9"/>
    <w:rsid w:val="00EA7D26"/>
    <w:rsid w:val="00EB424C"/>
    <w:rsid w:val="00EE2FC5"/>
    <w:rsid w:val="00F010BE"/>
    <w:rsid w:val="00F14D0C"/>
    <w:rsid w:val="00F3514F"/>
    <w:rsid w:val="00F42105"/>
    <w:rsid w:val="00F57A99"/>
    <w:rsid w:val="00FA7356"/>
    <w:rsid w:val="00FB774D"/>
    <w:rsid w:val="00FD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E61"/>
  </w:style>
  <w:style w:type="paragraph" w:styleId="Heading1">
    <w:name w:val="heading 1"/>
    <w:basedOn w:val="Normal"/>
    <w:link w:val="Heading1Char"/>
    <w:uiPriority w:val="9"/>
    <w:qFormat/>
    <w:rsid w:val="006426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0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CB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F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1D95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441E2"/>
    <w:rPr>
      <w:i/>
      <w:iCs/>
    </w:rPr>
  </w:style>
  <w:style w:type="paragraph" w:styleId="NoSpacing">
    <w:name w:val="No Spacing"/>
    <w:uiPriority w:val="1"/>
    <w:qFormat/>
    <w:rsid w:val="00E441E2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F5A6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426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l">
    <w:name w:val="il"/>
    <w:basedOn w:val="DefaultParagraphFont"/>
    <w:rsid w:val="00AA626D"/>
  </w:style>
  <w:style w:type="character" w:customStyle="1" w:styleId="Heading2Char">
    <w:name w:val="Heading 2 Char"/>
    <w:basedOn w:val="DefaultParagraphFont"/>
    <w:link w:val="Heading2"/>
    <w:uiPriority w:val="9"/>
    <w:semiHidden/>
    <w:rsid w:val="00AE0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3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68"/>
  </w:style>
  <w:style w:type="paragraph" w:styleId="Footer">
    <w:name w:val="footer"/>
    <w:basedOn w:val="Normal"/>
    <w:link w:val="FooterChar"/>
    <w:uiPriority w:val="99"/>
    <w:unhideWhenUsed/>
    <w:rsid w:val="00433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E61"/>
  </w:style>
  <w:style w:type="paragraph" w:styleId="Heading1">
    <w:name w:val="heading 1"/>
    <w:basedOn w:val="Normal"/>
    <w:link w:val="Heading1Char"/>
    <w:uiPriority w:val="9"/>
    <w:qFormat/>
    <w:rsid w:val="006426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0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CB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F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1D95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441E2"/>
    <w:rPr>
      <w:i/>
      <w:iCs/>
    </w:rPr>
  </w:style>
  <w:style w:type="paragraph" w:styleId="NoSpacing">
    <w:name w:val="No Spacing"/>
    <w:uiPriority w:val="1"/>
    <w:qFormat/>
    <w:rsid w:val="00E441E2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F5A6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426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l">
    <w:name w:val="il"/>
    <w:basedOn w:val="DefaultParagraphFont"/>
    <w:rsid w:val="00AA626D"/>
  </w:style>
  <w:style w:type="character" w:customStyle="1" w:styleId="Heading2Char">
    <w:name w:val="Heading 2 Char"/>
    <w:basedOn w:val="DefaultParagraphFont"/>
    <w:link w:val="Heading2"/>
    <w:uiPriority w:val="9"/>
    <w:semiHidden/>
    <w:rsid w:val="00AE0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3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68"/>
  </w:style>
  <w:style w:type="paragraph" w:styleId="Footer">
    <w:name w:val="footer"/>
    <w:basedOn w:val="Normal"/>
    <w:link w:val="FooterChar"/>
    <w:uiPriority w:val="99"/>
    <w:unhideWhenUsed/>
    <w:rsid w:val="00433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4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42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27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07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0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06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724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06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77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42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12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92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2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33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43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1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47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5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63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9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031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05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8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16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73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50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8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26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4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33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54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40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90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96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56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980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77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53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5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49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640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66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9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8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6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75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28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30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74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999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91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40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09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28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37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728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65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03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55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06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15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925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95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63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9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1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56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571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9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931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57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12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99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89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27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15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39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08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52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86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7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574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706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158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687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28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23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7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197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62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14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840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68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371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53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618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797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054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3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08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13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80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46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42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333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55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128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15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88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9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83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329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89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95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57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90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51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98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27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975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53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363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6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93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95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53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40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97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56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78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122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70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1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56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25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16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06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589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20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36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50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1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26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42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14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81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373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48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78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333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8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71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48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551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4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29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35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42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32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87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304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95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94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93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64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2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3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88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7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2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69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09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069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1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122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18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0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78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689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83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47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91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81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19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0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88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32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431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4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87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43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667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58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766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12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13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40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06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6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057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40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1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31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64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8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10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423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92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5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40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15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33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46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8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157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6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613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5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72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1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70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96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93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33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491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3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212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865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83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736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8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78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02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85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50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28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67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425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43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13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83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9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12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81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930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98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46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6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05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4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488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99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50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6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129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45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36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225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3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11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18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923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51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2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015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93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65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107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97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3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2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80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27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73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51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73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87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2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6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63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02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77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5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894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497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niemiec@iit.edu" TargetMode="External"/><Relationship Id="rId18" Type="http://schemas.openxmlformats.org/officeDocument/2006/relationships/hyperlink" Target="http://supreme.justia.com/cases/federal/us/549/05-1120/" TargetMode="External"/><Relationship Id="rId26" Type="http://schemas.openxmlformats.org/officeDocument/2006/relationships/hyperlink" Target="http://science.ksc.nasa.gov/shuttle/missions/51-l/docs/rogers-commission/Appendix-F.tx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hopal.com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it.edu/csl/hum/resources/writing_center.shtml" TargetMode="External"/><Relationship Id="rId17" Type="http://schemas.openxmlformats.org/officeDocument/2006/relationships/hyperlink" Target="http://www.oyez.org/cases/2000-2009/2006/2006_05_1120/" TargetMode="External"/><Relationship Id="rId25" Type="http://schemas.openxmlformats.org/officeDocument/2006/relationships/hyperlink" Target="http://www.wired.com/magazine/2011/07/ff_iud/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nytimes.com/2007/04/03/washington/03scotus.html?pagewanted=all" TargetMode="External"/><Relationship Id="rId20" Type="http://schemas.openxmlformats.org/officeDocument/2006/relationships/hyperlink" Target="http://www.bhopal.org" TargetMode="External"/><Relationship Id="rId29" Type="http://schemas.openxmlformats.org/officeDocument/2006/relationships/hyperlink" Target="http://www.thisamericanlife.org/radio-archives/episode/355/the-giant-pool-of-mone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zproxy.gl.iit.edu/login?url=http://find.galegroup.com/ttda/start.do?userGroupName=chic7029" TargetMode="External"/><Relationship Id="rId24" Type="http://schemas.openxmlformats.org/officeDocument/2006/relationships/hyperlink" Target="http://topdocumentaryfilms.com/the-battle-of-chernobyl/" TargetMode="External"/><Relationship Id="rId32" Type="http://schemas.openxmlformats.org/officeDocument/2006/relationships/hyperlink" Target="http://www.gulfspillrestoration.noaa.go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ericanhistory.si.edu/polio/timeline/index.htm" TargetMode="External"/><Relationship Id="rId23" Type="http://schemas.openxmlformats.org/officeDocument/2006/relationships/hyperlink" Target="http://www.mp.gov.in/bgtrrdmp/default.htm" TargetMode="External"/><Relationship Id="rId28" Type="http://schemas.openxmlformats.org/officeDocument/2006/relationships/hyperlink" Target="http://www.pulitzer.org/works/1998-Investigative-Reporting" TargetMode="External"/><Relationship Id="rId10" Type="http://schemas.openxmlformats.org/officeDocument/2006/relationships/hyperlink" Target="http://guides.library.iit.edu/content.php?pid=114040&amp;sid=986140" TargetMode="External"/><Relationship Id="rId19" Type="http://schemas.openxmlformats.org/officeDocument/2006/relationships/hyperlink" Target="http://harpers.org/archive/2012/05/0083897" TargetMode="External"/><Relationship Id="rId31" Type="http://schemas.openxmlformats.org/officeDocument/2006/relationships/hyperlink" Target="http://response.restoration.noaa.gov/deepwaterhoriz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hicks1@iit.edu" TargetMode="External"/><Relationship Id="rId14" Type="http://schemas.openxmlformats.org/officeDocument/2006/relationships/hyperlink" Target="http://guides.library.iit.edu/history" TargetMode="External"/><Relationship Id="rId22" Type="http://schemas.openxmlformats.org/officeDocument/2006/relationships/hyperlink" Target="http://www.unioncarbide.com/history" TargetMode="External"/><Relationship Id="rId27" Type="http://schemas.openxmlformats.org/officeDocument/2006/relationships/hyperlink" Target="http://history.nasa.gov/rogersrep/v6exsumm.htm" TargetMode="External"/><Relationship Id="rId30" Type="http://schemas.openxmlformats.org/officeDocument/2006/relationships/hyperlink" Target="http://www.nytimes.com/2012/08/09/opinion/after-knight-capital-new-code-for-trades.html?_r=1&amp;hp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C2A03-A69B-4B02-9E23-E632545B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Hicks</dc:creator>
  <cp:lastModifiedBy>Marie Hicks</cp:lastModifiedBy>
  <cp:revision>2</cp:revision>
  <cp:lastPrinted>2012-08-20T03:00:00Z</cp:lastPrinted>
  <dcterms:created xsi:type="dcterms:W3CDTF">2012-08-20T04:01:00Z</dcterms:created>
  <dcterms:modified xsi:type="dcterms:W3CDTF">2012-08-20T04:01:00Z</dcterms:modified>
</cp:coreProperties>
</file>